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E53" w:rsidRDefault="00B05E53" w:rsidP="00B05E53">
      <w:pPr>
        <w:pStyle w:val="Default"/>
      </w:pPr>
    </w:p>
    <w:p w:rsidR="00B05E53" w:rsidRDefault="00B05E53" w:rsidP="00B05E53">
      <w:pPr>
        <w:pStyle w:val="Default"/>
        <w:jc w:val="center"/>
        <w:rPr>
          <w:sz w:val="28"/>
          <w:szCs w:val="28"/>
        </w:rPr>
      </w:pPr>
      <w:r>
        <w:rPr>
          <w:b/>
          <w:bCs/>
          <w:sz w:val="28"/>
          <w:szCs w:val="28"/>
        </w:rPr>
        <w:t>Minutes of the Richland County Board of Elections &amp; Voter Registration</w:t>
      </w:r>
    </w:p>
    <w:p w:rsidR="00B05E53" w:rsidRDefault="00A7503D" w:rsidP="00B05E53">
      <w:pPr>
        <w:pStyle w:val="Default"/>
        <w:jc w:val="center"/>
        <w:rPr>
          <w:b/>
          <w:bCs/>
          <w:sz w:val="28"/>
          <w:szCs w:val="28"/>
        </w:rPr>
      </w:pPr>
      <w:r>
        <w:rPr>
          <w:b/>
          <w:bCs/>
          <w:sz w:val="28"/>
          <w:szCs w:val="28"/>
        </w:rPr>
        <w:t>October 10</w:t>
      </w:r>
      <w:r w:rsidR="001C7B07">
        <w:rPr>
          <w:b/>
          <w:bCs/>
          <w:sz w:val="28"/>
          <w:szCs w:val="28"/>
        </w:rPr>
        <w:t>, 2019</w:t>
      </w:r>
    </w:p>
    <w:p w:rsidR="00E561A8" w:rsidRDefault="00E561A8" w:rsidP="00B05E53">
      <w:pPr>
        <w:pStyle w:val="Default"/>
        <w:jc w:val="center"/>
        <w:rPr>
          <w:sz w:val="28"/>
          <w:szCs w:val="28"/>
        </w:rPr>
      </w:pPr>
      <w:r>
        <w:rPr>
          <w:b/>
          <w:bCs/>
          <w:sz w:val="28"/>
          <w:szCs w:val="28"/>
        </w:rPr>
        <w:t>6:00pm</w:t>
      </w:r>
    </w:p>
    <w:p w:rsidR="00B05E53" w:rsidRDefault="00B05E53" w:rsidP="00B05E53">
      <w:pPr>
        <w:pStyle w:val="Default"/>
        <w:rPr>
          <w:sz w:val="23"/>
          <w:szCs w:val="23"/>
        </w:rPr>
      </w:pPr>
    </w:p>
    <w:p w:rsidR="00B05E53" w:rsidRDefault="00B05E53" w:rsidP="00B05E53">
      <w:pPr>
        <w:pStyle w:val="Default"/>
        <w:rPr>
          <w:b/>
          <w:bCs/>
          <w:sz w:val="28"/>
          <w:szCs w:val="28"/>
          <w:u w:val="single"/>
        </w:rPr>
      </w:pPr>
      <w:r w:rsidRPr="00B05E53">
        <w:rPr>
          <w:b/>
          <w:bCs/>
          <w:sz w:val="28"/>
          <w:szCs w:val="28"/>
          <w:u w:val="single"/>
        </w:rPr>
        <w:t xml:space="preserve">In Attendance </w:t>
      </w:r>
    </w:p>
    <w:p w:rsidR="00B05E53" w:rsidRPr="00B05E53" w:rsidRDefault="00B05E53" w:rsidP="00B05E53">
      <w:pPr>
        <w:pStyle w:val="Default"/>
        <w:rPr>
          <w:sz w:val="28"/>
          <w:szCs w:val="28"/>
          <w:u w:val="single"/>
        </w:rPr>
      </w:pPr>
    </w:p>
    <w:p w:rsidR="0016425C" w:rsidRPr="0016425C" w:rsidRDefault="00B05E53" w:rsidP="00B05E53">
      <w:pPr>
        <w:pStyle w:val="Default"/>
        <w:rPr>
          <w:b/>
          <w:bCs/>
          <w:sz w:val="28"/>
          <w:szCs w:val="28"/>
          <w:u w:val="single"/>
        </w:rPr>
      </w:pPr>
      <w:r w:rsidRPr="00B05E53">
        <w:rPr>
          <w:b/>
          <w:bCs/>
          <w:sz w:val="28"/>
          <w:szCs w:val="28"/>
          <w:u w:val="single"/>
        </w:rPr>
        <w:t xml:space="preserve">Board Members </w:t>
      </w:r>
    </w:p>
    <w:p w:rsidR="0016425C" w:rsidRDefault="0016425C" w:rsidP="003F235D">
      <w:pPr>
        <w:pStyle w:val="Default"/>
        <w:numPr>
          <w:ilvl w:val="0"/>
          <w:numId w:val="11"/>
        </w:numPr>
        <w:rPr>
          <w:sz w:val="23"/>
          <w:szCs w:val="23"/>
        </w:rPr>
      </w:pPr>
      <w:r>
        <w:rPr>
          <w:sz w:val="23"/>
          <w:szCs w:val="23"/>
        </w:rPr>
        <w:t>Dr. Charles P. Austin, Sr. - Chair</w:t>
      </w:r>
    </w:p>
    <w:p w:rsidR="003F235D" w:rsidRDefault="00512266" w:rsidP="003F235D">
      <w:pPr>
        <w:pStyle w:val="Default"/>
        <w:numPr>
          <w:ilvl w:val="0"/>
          <w:numId w:val="11"/>
        </w:numPr>
        <w:rPr>
          <w:sz w:val="23"/>
          <w:szCs w:val="23"/>
        </w:rPr>
      </w:pPr>
      <w:r>
        <w:rPr>
          <w:sz w:val="23"/>
          <w:szCs w:val="23"/>
        </w:rPr>
        <w:t xml:space="preserve">Mr. </w:t>
      </w:r>
      <w:r w:rsidR="003F235D">
        <w:rPr>
          <w:sz w:val="23"/>
          <w:szCs w:val="23"/>
        </w:rPr>
        <w:t>Craig Plank</w:t>
      </w:r>
      <w:r>
        <w:rPr>
          <w:sz w:val="23"/>
          <w:szCs w:val="23"/>
        </w:rPr>
        <w:t xml:space="preserve"> –Vice Chair</w:t>
      </w:r>
    </w:p>
    <w:p w:rsidR="003F235D" w:rsidRDefault="00512266" w:rsidP="003F235D">
      <w:pPr>
        <w:pStyle w:val="Default"/>
        <w:numPr>
          <w:ilvl w:val="0"/>
          <w:numId w:val="11"/>
        </w:numPr>
        <w:rPr>
          <w:sz w:val="23"/>
          <w:szCs w:val="23"/>
        </w:rPr>
      </w:pPr>
      <w:r>
        <w:rPr>
          <w:sz w:val="23"/>
          <w:szCs w:val="23"/>
        </w:rPr>
        <w:t xml:space="preserve">Dr. </w:t>
      </w:r>
      <w:r w:rsidR="003F235D">
        <w:rPr>
          <w:sz w:val="23"/>
          <w:szCs w:val="23"/>
        </w:rPr>
        <w:t>Duncan A. Buell</w:t>
      </w:r>
    </w:p>
    <w:p w:rsidR="003F235D" w:rsidRDefault="00512266" w:rsidP="003F235D">
      <w:pPr>
        <w:pStyle w:val="Default"/>
        <w:numPr>
          <w:ilvl w:val="0"/>
          <w:numId w:val="11"/>
        </w:numPr>
        <w:rPr>
          <w:sz w:val="23"/>
          <w:szCs w:val="23"/>
        </w:rPr>
      </w:pPr>
      <w:r>
        <w:rPr>
          <w:sz w:val="23"/>
          <w:szCs w:val="23"/>
        </w:rPr>
        <w:t xml:space="preserve">Mrs. </w:t>
      </w:r>
      <w:r w:rsidR="003F235D">
        <w:rPr>
          <w:sz w:val="23"/>
          <w:szCs w:val="23"/>
        </w:rPr>
        <w:t>Anjanette D. President</w:t>
      </w:r>
    </w:p>
    <w:p w:rsidR="003F235D" w:rsidRDefault="00512266" w:rsidP="003F235D">
      <w:pPr>
        <w:pStyle w:val="Default"/>
        <w:numPr>
          <w:ilvl w:val="0"/>
          <w:numId w:val="11"/>
        </w:numPr>
        <w:rPr>
          <w:sz w:val="23"/>
          <w:szCs w:val="23"/>
        </w:rPr>
      </w:pPr>
      <w:r>
        <w:rPr>
          <w:sz w:val="23"/>
          <w:szCs w:val="23"/>
        </w:rPr>
        <w:t xml:space="preserve">Mrs. </w:t>
      </w:r>
      <w:r w:rsidR="003F235D">
        <w:rPr>
          <w:sz w:val="23"/>
          <w:szCs w:val="23"/>
        </w:rPr>
        <w:t>Yolanda Y. Taylor</w:t>
      </w:r>
    </w:p>
    <w:p w:rsidR="00B05E53" w:rsidRDefault="00B05E53" w:rsidP="00B05E53">
      <w:pPr>
        <w:pStyle w:val="Default"/>
        <w:rPr>
          <w:sz w:val="23"/>
          <w:szCs w:val="23"/>
        </w:rPr>
      </w:pPr>
    </w:p>
    <w:p w:rsidR="001C7B07" w:rsidRDefault="00B05E53" w:rsidP="00B05E53">
      <w:pPr>
        <w:pStyle w:val="Default"/>
        <w:rPr>
          <w:sz w:val="28"/>
          <w:szCs w:val="28"/>
          <w:u w:val="single"/>
        </w:rPr>
      </w:pPr>
      <w:r w:rsidRPr="00B05E53">
        <w:rPr>
          <w:b/>
          <w:bCs/>
          <w:sz w:val="28"/>
          <w:szCs w:val="28"/>
          <w:u w:val="single"/>
        </w:rPr>
        <w:t xml:space="preserve">Staff Members </w:t>
      </w:r>
    </w:p>
    <w:p w:rsidR="00D53B55" w:rsidRPr="001C7B07" w:rsidRDefault="00D53B55" w:rsidP="00B05E53">
      <w:pPr>
        <w:pStyle w:val="Default"/>
        <w:rPr>
          <w:sz w:val="28"/>
          <w:szCs w:val="28"/>
          <w:u w:val="single"/>
        </w:rPr>
      </w:pPr>
      <w:r>
        <w:rPr>
          <w:sz w:val="23"/>
          <w:szCs w:val="23"/>
        </w:rPr>
        <w:t xml:space="preserve"> </w:t>
      </w:r>
      <w:r w:rsidR="00B02421">
        <w:rPr>
          <w:sz w:val="23"/>
          <w:szCs w:val="23"/>
        </w:rPr>
        <w:t xml:space="preserve">Mr. </w:t>
      </w:r>
      <w:r>
        <w:rPr>
          <w:sz w:val="23"/>
          <w:szCs w:val="23"/>
        </w:rPr>
        <w:t>Terry Graham</w:t>
      </w:r>
      <w:r w:rsidR="00E561A8">
        <w:rPr>
          <w:sz w:val="23"/>
          <w:szCs w:val="23"/>
        </w:rPr>
        <w:t>, Sr.</w:t>
      </w:r>
    </w:p>
    <w:p w:rsidR="00110193" w:rsidRDefault="00A7503D" w:rsidP="00B05E53">
      <w:pPr>
        <w:pStyle w:val="Default"/>
        <w:rPr>
          <w:sz w:val="23"/>
          <w:szCs w:val="23"/>
        </w:rPr>
      </w:pPr>
      <w:r>
        <w:rPr>
          <w:sz w:val="23"/>
          <w:szCs w:val="23"/>
        </w:rPr>
        <w:t xml:space="preserve"> Ms. Dawn Green</w:t>
      </w:r>
    </w:p>
    <w:p w:rsidR="00B86B75" w:rsidRDefault="00B86B75" w:rsidP="003F235D">
      <w:pPr>
        <w:pStyle w:val="Default"/>
        <w:rPr>
          <w:sz w:val="23"/>
          <w:szCs w:val="23"/>
        </w:rPr>
      </w:pPr>
    </w:p>
    <w:p w:rsidR="00B05E53" w:rsidRPr="00B05E53" w:rsidRDefault="00B05E53" w:rsidP="00B05E53">
      <w:pPr>
        <w:pStyle w:val="Default"/>
        <w:rPr>
          <w:sz w:val="28"/>
          <w:szCs w:val="28"/>
          <w:u w:val="single"/>
        </w:rPr>
      </w:pPr>
      <w:r w:rsidRPr="00B05E53">
        <w:rPr>
          <w:b/>
          <w:bCs/>
          <w:sz w:val="28"/>
          <w:szCs w:val="28"/>
          <w:u w:val="single"/>
        </w:rPr>
        <w:t xml:space="preserve">Call to Order </w:t>
      </w:r>
    </w:p>
    <w:p w:rsidR="00983E03" w:rsidRDefault="00B05E53" w:rsidP="00B05E53">
      <w:pPr>
        <w:pStyle w:val="Default"/>
        <w:rPr>
          <w:sz w:val="23"/>
          <w:szCs w:val="23"/>
        </w:rPr>
      </w:pPr>
      <w:r>
        <w:rPr>
          <w:sz w:val="23"/>
          <w:szCs w:val="23"/>
        </w:rPr>
        <w:t xml:space="preserve">A meeting of the Richland County Board of Elections &amp; Voter Registration was called to order in the on </w:t>
      </w:r>
      <w:r w:rsidR="001C7B07">
        <w:rPr>
          <w:sz w:val="23"/>
          <w:szCs w:val="23"/>
        </w:rPr>
        <w:t xml:space="preserve">Thursday </w:t>
      </w:r>
      <w:r w:rsidR="00A7503D">
        <w:rPr>
          <w:sz w:val="23"/>
          <w:szCs w:val="23"/>
        </w:rPr>
        <w:t>October 10</w:t>
      </w:r>
      <w:r w:rsidR="001C7B07">
        <w:rPr>
          <w:sz w:val="23"/>
          <w:szCs w:val="23"/>
        </w:rPr>
        <w:t>, 2019</w:t>
      </w:r>
      <w:r w:rsidR="00B86B75">
        <w:rPr>
          <w:sz w:val="23"/>
          <w:szCs w:val="23"/>
        </w:rPr>
        <w:t xml:space="preserve"> at </w:t>
      </w:r>
      <w:r w:rsidR="00424562">
        <w:rPr>
          <w:sz w:val="23"/>
          <w:szCs w:val="23"/>
        </w:rPr>
        <w:t>6</w:t>
      </w:r>
      <w:r w:rsidR="00512266">
        <w:rPr>
          <w:sz w:val="23"/>
          <w:szCs w:val="23"/>
        </w:rPr>
        <w:t>:00pm</w:t>
      </w:r>
      <w:r w:rsidR="003F235D">
        <w:rPr>
          <w:sz w:val="23"/>
          <w:szCs w:val="23"/>
        </w:rPr>
        <w:t xml:space="preserve">, </w:t>
      </w:r>
      <w:r w:rsidR="0016425C">
        <w:rPr>
          <w:sz w:val="23"/>
          <w:szCs w:val="23"/>
        </w:rPr>
        <w:t>Chair</w:t>
      </w:r>
      <w:r w:rsidR="001C7B07">
        <w:rPr>
          <w:sz w:val="23"/>
          <w:szCs w:val="23"/>
        </w:rPr>
        <w:t xml:space="preserve"> </w:t>
      </w:r>
      <w:r w:rsidR="0016425C">
        <w:rPr>
          <w:sz w:val="23"/>
          <w:szCs w:val="23"/>
        </w:rPr>
        <w:t>Austin</w:t>
      </w:r>
      <w:r>
        <w:rPr>
          <w:sz w:val="23"/>
          <w:szCs w:val="23"/>
        </w:rPr>
        <w:t xml:space="preserve"> presiding. </w:t>
      </w:r>
    </w:p>
    <w:p w:rsidR="00983E03" w:rsidRDefault="00983E03" w:rsidP="00B05E53">
      <w:pPr>
        <w:pStyle w:val="Default"/>
        <w:rPr>
          <w:sz w:val="23"/>
          <w:szCs w:val="23"/>
        </w:rPr>
      </w:pPr>
    </w:p>
    <w:p w:rsidR="00983E03" w:rsidRPr="00983E03" w:rsidRDefault="00983E03" w:rsidP="00B05E53">
      <w:pPr>
        <w:pStyle w:val="Default"/>
        <w:rPr>
          <w:b/>
          <w:sz w:val="23"/>
          <w:szCs w:val="23"/>
          <w:u w:val="single"/>
        </w:rPr>
      </w:pPr>
      <w:r w:rsidRPr="00983E03">
        <w:rPr>
          <w:b/>
          <w:sz w:val="23"/>
          <w:szCs w:val="23"/>
          <w:u w:val="single"/>
        </w:rPr>
        <w:t>Moment of Meditation</w:t>
      </w:r>
    </w:p>
    <w:p w:rsidR="00B05E53" w:rsidRDefault="0016425C" w:rsidP="00B05E53">
      <w:pPr>
        <w:pStyle w:val="Default"/>
        <w:rPr>
          <w:sz w:val="23"/>
          <w:szCs w:val="23"/>
        </w:rPr>
      </w:pPr>
      <w:r>
        <w:rPr>
          <w:sz w:val="23"/>
          <w:szCs w:val="23"/>
        </w:rPr>
        <w:t xml:space="preserve">Chair Austin called for a Moment of Meditation. </w:t>
      </w:r>
    </w:p>
    <w:p w:rsidR="00B05E53" w:rsidRDefault="00B05E53" w:rsidP="00B05E53">
      <w:pPr>
        <w:pStyle w:val="Default"/>
        <w:rPr>
          <w:sz w:val="23"/>
          <w:szCs w:val="23"/>
        </w:rPr>
      </w:pPr>
    </w:p>
    <w:p w:rsidR="00B05E53" w:rsidRPr="00B05E53" w:rsidRDefault="00424562" w:rsidP="00B05E53">
      <w:pPr>
        <w:pStyle w:val="Default"/>
        <w:rPr>
          <w:sz w:val="28"/>
          <w:szCs w:val="28"/>
          <w:u w:val="single"/>
        </w:rPr>
      </w:pPr>
      <w:r>
        <w:rPr>
          <w:b/>
          <w:bCs/>
          <w:sz w:val="28"/>
          <w:szCs w:val="28"/>
          <w:u w:val="single"/>
        </w:rPr>
        <w:t>Adoption of Agenda &amp; Minutes</w:t>
      </w:r>
    </w:p>
    <w:p w:rsidR="00A57534" w:rsidRDefault="00803AC3" w:rsidP="00B05E53">
      <w:pPr>
        <w:pStyle w:val="Default"/>
        <w:rPr>
          <w:sz w:val="23"/>
          <w:szCs w:val="23"/>
        </w:rPr>
      </w:pPr>
      <w:r>
        <w:rPr>
          <w:sz w:val="23"/>
          <w:szCs w:val="23"/>
        </w:rPr>
        <w:t>Vice Chair Plank</w:t>
      </w:r>
      <w:r w:rsidR="00B05E53">
        <w:rPr>
          <w:sz w:val="23"/>
          <w:szCs w:val="23"/>
        </w:rPr>
        <w:t xml:space="preserve"> moved that we</w:t>
      </w:r>
      <w:r w:rsidR="00512266">
        <w:rPr>
          <w:sz w:val="23"/>
          <w:szCs w:val="23"/>
        </w:rPr>
        <w:t xml:space="preserve"> approve the agenda</w:t>
      </w:r>
      <w:r w:rsidR="0016425C">
        <w:rPr>
          <w:sz w:val="23"/>
          <w:szCs w:val="23"/>
        </w:rPr>
        <w:t xml:space="preserve"> for the meeting</w:t>
      </w:r>
      <w:r w:rsidR="00B05E53">
        <w:rPr>
          <w:sz w:val="23"/>
          <w:szCs w:val="23"/>
        </w:rPr>
        <w:t xml:space="preserve">. </w:t>
      </w:r>
      <w:r>
        <w:rPr>
          <w:sz w:val="23"/>
          <w:szCs w:val="23"/>
        </w:rPr>
        <w:t>Dr. Buell</w:t>
      </w:r>
      <w:r w:rsidR="00983E03">
        <w:rPr>
          <w:sz w:val="23"/>
          <w:szCs w:val="23"/>
        </w:rPr>
        <w:t xml:space="preserve"> seconded the motion. </w:t>
      </w:r>
      <w:r w:rsidR="00B05E53">
        <w:rPr>
          <w:sz w:val="23"/>
          <w:szCs w:val="23"/>
        </w:rPr>
        <w:t xml:space="preserve">The vote in favor was unanimous. </w:t>
      </w:r>
      <w:r w:rsidR="00A7503D">
        <w:rPr>
          <w:sz w:val="23"/>
          <w:szCs w:val="23"/>
        </w:rPr>
        <w:t>Mrs. Taylor</w:t>
      </w:r>
      <w:r w:rsidR="00424562">
        <w:rPr>
          <w:sz w:val="23"/>
          <w:szCs w:val="23"/>
        </w:rPr>
        <w:t xml:space="preserve"> moved </w:t>
      </w:r>
      <w:r w:rsidR="005E7E37">
        <w:rPr>
          <w:sz w:val="23"/>
          <w:szCs w:val="23"/>
        </w:rPr>
        <w:t>for the</w:t>
      </w:r>
      <w:r w:rsidR="00E561A8">
        <w:rPr>
          <w:sz w:val="23"/>
          <w:szCs w:val="23"/>
        </w:rPr>
        <w:t xml:space="preserve"> </w:t>
      </w:r>
      <w:r w:rsidR="00424562">
        <w:rPr>
          <w:sz w:val="23"/>
          <w:szCs w:val="23"/>
        </w:rPr>
        <w:t>approv</w:t>
      </w:r>
      <w:r w:rsidR="005E7E37">
        <w:rPr>
          <w:sz w:val="23"/>
          <w:szCs w:val="23"/>
        </w:rPr>
        <w:t>al of the Minutes</w:t>
      </w:r>
      <w:r w:rsidR="00983E03">
        <w:rPr>
          <w:sz w:val="23"/>
          <w:szCs w:val="23"/>
        </w:rPr>
        <w:t xml:space="preserve"> and </w:t>
      </w:r>
      <w:r w:rsidR="00A7503D">
        <w:rPr>
          <w:sz w:val="23"/>
          <w:szCs w:val="23"/>
        </w:rPr>
        <w:t>_____</w:t>
      </w:r>
      <w:r w:rsidR="00983E03">
        <w:rPr>
          <w:sz w:val="23"/>
          <w:szCs w:val="23"/>
        </w:rPr>
        <w:t>seconded</w:t>
      </w:r>
      <w:r w:rsidR="00424562">
        <w:rPr>
          <w:sz w:val="23"/>
          <w:szCs w:val="23"/>
        </w:rPr>
        <w:t xml:space="preserve">. </w:t>
      </w:r>
      <w:r w:rsidR="00A7503D">
        <w:rPr>
          <w:sz w:val="23"/>
          <w:szCs w:val="23"/>
        </w:rPr>
        <w:t xml:space="preserve">The audio system did not pick up the second. </w:t>
      </w:r>
      <w:r w:rsidR="00424562">
        <w:rPr>
          <w:sz w:val="23"/>
          <w:szCs w:val="23"/>
        </w:rPr>
        <w:t>The vote in favor was unanimous.</w:t>
      </w:r>
    </w:p>
    <w:p w:rsidR="00B05E53" w:rsidRDefault="00B05E53" w:rsidP="00B05E53">
      <w:pPr>
        <w:pStyle w:val="Default"/>
        <w:rPr>
          <w:color w:val="auto"/>
          <w:sz w:val="23"/>
          <w:szCs w:val="23"/>
        </w:rPr>
      </w:pPr>
    </w:p>
    <w:p w:rsidR="00B02CC1" w:rsidRDefault="00983E03" w:rsidP="00B05E53">
      <w:pPr>
        <w:pStyle w:val="Default"/>
        <w:rPr>
          <w:b/>
          <w:bCs/>
          <w:color w:val="auto"/>
          <w:sz w:val="28"/>
          <w:szCs w:val="28"/>
          <w:u w:val="single"/>
        </w:rPr>
      </w:pPr>
      <w:r>
        <w:rPr>
          <w:b/>
          <w:bCs/>
          <w:color w:val="auto"/>
          <w:sz w:val="28"/>
          <w:szCs w:val="28"/>
          <w:u w:val="single"/>
        </w:rPr>
        <w:t>Executive Session Adjournment</w:t>
      </w:r>
    </w:p>
    <w:p w:rsidR="00983E03" w:rsidRDefault="00A7503D" w:rsidP="00B05E53">
      <w:pPr>
        <w:pStyle w:val="Default"/>
        <w:rPr>
          <w:bCs/>
          <w:color w:val="auto"/>
          <w:sz w:val="28"/>
          <w:szCs w:val="28"/>
        </w:rPr>
      </w:pPr>
      <w:r>
        <w:rPr>
          <w:bCs/>
          <w:color w:val="auto"/>
          <w:sz w:val="28"/>
          <w:szCs w:val="28"/>
        </w:rPr>
        <w:t>Mr. Plank</w:t>
      </w:r>
      <w:r w:rsidR="00983E03">
        <w:rPr>
          <w:bCs/>
          <w:color w:val="auto"/>
          <w:sz w:val="28"/>
          <w:szCs w:val="28"/>
        </w:rPr>
        <w:t xml:space="preserve"> moved we go into executive session and </w:t>
      </w:r>
      <w:r>
        <w:rPr>
          <w:bCs/>
          <w:color w:val="auto"/>
          <w:sz w:val="28"/>
          <w:szCs w:val="28"/>
        </w:rPr>
        <w:t>Dr. Buell (?)</w:t>
      </w:r>
      <w:r w:rsidR="00983E03">
        <w:rPr>
          <w:bCs/>
          <w:color w:val="auto"/>
          <w:sz w:val="28"/>
          <w:szCs w:val="28"/>
        </w:rPr>
        <w:t xml:space="preserve"> seconded. The meeting adjourned for Executive Session </w:t>
      </w:r>
      <w:r w:rsidR="00803AC3">
        <w:rPr>
          <w:bCs/>
          <w:color w:val="auto"/>
          <w:sz w:val="28"/>
          <w:szCs w:val="28"/>
        </w:rPr>
        <w:t>to a. Review applications for the Director of Voter Registration opening and b. Discuss a legal matter.</w:t>
      </w:r>
      <w:r w:rsidR="00983E03">
        <w:rPr>
          <w:bCs/>
          <w:color w:val="auto"/>
          <w:sz w:val="28"/>
          <w:szCs w:val="28"/>
        </w:rPr>
        <w:t xml:space="preserve"> After the session, </w:t>
      </w:r>
      <w:r>
        <w:rPr>
          <w:bCs/>
          <w:color w:val="auto"/>
          <w:sz w:val="28"/>
          <w:szCs w:val="28"/>
        </w:rPr>
        <w:t>Mr. Plank</w:t>
      </w:r>
      <w:r w:rsidR="00C426F4">
        <w:rPr>
          <w:bCs/>
          <w:color w:val="auto"/>
          <w:sz w:val="28"/>
          <w:szCs w:val="28"/>
        </w:rPr>
        <w:t xml:space="preserve"> moved and </w:t>
      </w:r>
      <w:r>
        <w:rPr>
          <w:bCs/>
          <w:color w:val="auto"/>
          <w:sz w:val="28"/>
          <w:szCs w:val="28"/>
        </w:rPr>
        <w:t>Mrs. President (?)</w:t>
      </w:r>
      <w:r w:rsidR="00C426F4">
        <w:rPr>
          <w:bCs/>
          <w:color w:val="auto"/>
          <w:sz w:val="28"/>
          <w:szCs w:val="28"/>
        </w:rPr>
        <w:t xml:space="preserve"> seconded, and </w:t>
      </w:r>
      <w:r w:rsidR="00983E03">
        <w:rPr>
          <w:bCs/>
          <w:color w:val="auto"/>
          <w:sz w:val="28"/>
          <w:szCs w:val="28"/>
        </w:rPr>
        <w:t>the meeting reconvene</w:t>
      </w:r>
      <w:r w:rsidR="002211CA">
        <w:rPr>
          <w:bCs/>
          <w:color w:val="auto"/>
          <w:sz w:val="28"/>
          <w:szCs w:val="28"/>
        </w:rPr>
        <w:t>d</w:t>
      </w:r>
      <w:r>
        <w:rPr>
          <w:bCs/>
          <w:color w:val="auto"/>
          <w:sz w:val="28"/>
          <w:szCs w:val="28"/>
        </w:rPr>
        <w:t xml:space="preserve"> after a unanimous vote</w:t>
      </w:r>
      <w:r w:rsidR="00983E03">
        <w:rPr>
          <w:bCs/>
          <w:color w:val="auto"/>
          <w:sz w:val="28"/>
          <w:szCs w:val="28"/>
        </w:rPr>
        <w:t>.</w:t>
      </w:r>
    </w:p>
    <w:p w:rsidR="00983E03" w:rsidRDefault="00983E03" w:rsidP="00B05E53">
      <w:pPr>
        <w:pStyle w:val="Default"/>
        <w:rPr>
          <w:bCs/>
          <w:color w:val="auto"/>
          <w:sz w:val="28"/>
          <w:szCs w:val="28"/>
        </w:rPr>
      </w:pPr>
    </w:p>
    <w:p w:rsidR="00983E03" w:rsidRPr="00FC2657" w:rsidRDefault="00983E03" w:rsidP="00B05E53">
      <w:pPr>
        <w:pStyle w:val="Default"/>
        <w:rPr>
          <w:b/>
          <w:bCs/>
          <w:color w:val="auto"/>
          <w:sz w:val="22"/>
          <w:szCs w:val="22"/>
          <w:u w:val="single"/>
        </w:rPr>
      </w:pPr>
      <w:r w:rsidRPr="00FC2657">
        <w:rPr>
          <w:b/>
          <w:bCs/>
          <w:color w:val="auto"/>
          <w:sz w:val="28"/>
          <w:szCs w:val="28"/>
          <w:u w:val="single"/>
        </w:rPr>
        <w:t>Old Business- No Action Requested.</w:t>
      </w:r>
    </w:p>
    <w:p w:rsidR="00156E65" w:rsidRDefault="00156E65" w:rsidP="00B05E53">
      <w:pPr>
        <w:pStyle w:val="Default"/>
        <w:rPr>
          <w:bCs/>
          <w:color w:val="auto"/>
          <w:sz w:val="22"/>
          <w:szCs w:val="22"/>
        </w:rPr>
      </w:pPr>
    </w:p>
    <w:p w:rsidR="00156E65" w:rsidRDefault="00983E03" w:rsidP="00B05E53">
      <w:pPr>
        <w:pStyle w:val="Default"/>
        <w:rPr>
          <w:b/>
          <w:bCs/>
          <w:color w:val="auto"/>
          <w:u w:val="single"/>
        </w:rPr>
      </w:pPr>
      <w:r w:rsidRPr="00FC2657">
        <w:rPr>
          <w:b/>
          <w:bCs/>
          <w:color w:val="auto"/>
          <w:u w:val="single"/>
        </w:rPr>
        <w:t xml:space="preserve">Voting </w:t>
      </w:r>
      <w:r w:rsidR="00FC2657" w:rsidRPr="00FC2657">
        <w:rPr>
          <w:b/>
          <w:bCs/>
          <w:color w:val="auto"/>
          <w:u w:val="single"/>
        </w:rPr>
        <w:t>Machine update</w:t>
      </w:r>
      <w:r w:rsidR="002211CA">
        <w:rPr>
          <w:b/>
          <w:bCs/>
          <w:color w:val="auto"/>
          <w:u w:val="single"/>
        </w:rPr>
        <w:t xml:space="preserve"> &amp; Board Comments</w:t>
      </w:r>
    </w:p>
    <w:p w:rsidR="00FC2657" w:rsidRDefault="00FC2657" w:rsidP="00B05E53">
      <w:pPr>
        <w:pStyle w:val="Default"/>
        <w:rPr>
          <w:bCs/>
          <w:color w:val="auto"/>
          <w:sz w:val="22"/>
          <w:szCs w:val="22"/>
        </w:rPr>
      </w:pPr>
      <w:r>
        <w:rPr>
          <w:bCs/>
          <w:color w:val="auto"/>
          <w:sz w:val="22"/>
          <w:szCs w:val="22"/>
        </w:rPr>
        <w:t xml:space="preserve">Mr. Graham gave a report </w:t>
      </w:r>
      <w:r w:rsidR="00C426F4">
        <w:rPr>
          <w:bCs/>
          <w:color w:val="auto"/>
          <w:sz w:val="22"/>
          <w:szCs w:val="22"/>
        </w:rPr>
        <w:t xml:space="preserve">stating the </w:t>
      </w:r>
      <w:r w:rsidR="00A7503D">
        <w:rPr>
          <w:bCs/>
          <w:color w:val="auto"/>
          <w:sz w:val="22"/>
          <w:szCs w:val="22"/>
        </w:rPr>
        <w:t xml:space="preserve">new machines are in place, </w:t>
      </w:r>
      <w:r w:rsidR="006C2220">
        <w:rPr>
          <w:bCs/>
          <w:color w:val="auto"/>
          <w:sz w:val="22"/>
          <w:szCs w:val="22"/>
        </w:rPr>
        <w:t xml:space="preserve">with Jesse Hinson and Barry Wells working hard to accept the machines and testing them to ensure the </w:t>
      </w:r>
      <w:r w:rsidR="003C6D45">
        <w:rPr>
          <w:bCs/>
          <w:color w:val="auto"/>
          <w:sz w:val="22"/>
          <w:szCs w:val="22"/>
        </w:rPr>
        <w:t>express votes</w:t>
      </w:r>
      <w:r w:rsidR="006C2220">
        <w:rPr>
          <w:bCs/>
          <w:color w:val="auto"/>
          <w:sz w:val="22"/>
          <w:szCs w:val="22"/>
        </w:rPr>
        <w:t xml:space="preserve"> are working well.</w:t>
      </w:r>
      <w:r w:rsidR="00C426F4">
        <w:rPr>
          <w:bCs/>
          <w:color w:val="auto"/>
          <w:sz w:val="22"/>
          <w:szCs w:val="22"/>
        </w:rPr>
        <w:t xml:space="preserve"> </w:t>
      </w:r>
      <w:r w:rsidR="006C2220">
        <w:rPr>
          <w:bCs/>
          <w:color w:val="auto"/>
          <w:sz w:val="22"/>
          <w:szCs w:val="22"/>
        </w:rPr>
        <w:t xml:space="preserve">Absentee </w:t>
      </w:r>
      <w:r w:rsidR="001A12D4">
        <w:rPr>
          <w:bCs/>
          <w:color w:val="auto"/>
          <w:sz w:val="22"/>
          <w:szCs w:val="22"/>
        </w:rPr>
        <w:t>Voting</w:t>
      </w:r>
      <w:r w:rsidR="006C2220">
        <w:rPr>
          <w:bCs/>
          <w:color w:val="auto"/>
          <w:sz w:val="22"/>
          <w:szCs w:val="22"/>
        </w:rPr>
        <w:t xml:space="preserve"> opened October 7</w:t>
      </w:r>
      <w:r w:rsidR="006C2220" w:rsidRPr="006C2220">
        <w:rPr>
          <w:bCs/>
          <w:color w:val="auto"/>
          <w:sz w:val="22"/>
          <w:szCs w:val="22"/>
          <w:vertAlign w:val="superscript"/>
        </w:rPr>
        <w:t>th</w:t>
      </w:r>
      <w:r w:rsidR="006C2220">
        <w:rPr>
          <w:bCs/>
          <w:color w:val="auto"/>
          <w:sz w:val="22"/>
          <w:szCs w:val="22"/>
        </w:rPr>
        <w:t xml:space="preserve">. There will be several public exhibitions </w:t>
      </w:r>
      <w:r w:rsidR="001A12D4">
        <w:rPr>
          <w:bCs/>
          <w:color w:val="auto"/>
          <w:sz w:val="22"/>
          <w:szCs w:val="22"/>
        </w:rPr>
        <w:t>later</w:t>
      </w:r>
      <w:r w:rsidR="006C2220">
        <w:rPr>
          <w:bCs/>
          <w:color w:val="auto"/>
          <w:sz w:val="22"/>
          <w:szCs w:val="22"/>
        </w:rPr>
        <w:t>.</w:t>
      </w:r>
      <w:r w:rsidR="00DD07B3">
        <w:rPr>
          <w:bCs/>
          <w:color w:val="auto"/>
          <w:sz w:val="22"/>
          <w:szCs w:val="22"/>
        </w:rPr>
        <w:t xml:space="preserve"> </w:t>
      </w:r>
    </w:p>
    <w:p w:rsidR="002211CA" w:rsidRDefault="002211CA" w:rsidP="00B05E53">
      <w:pPr>
        <w:pStyle w:val="Default"/>
        <w:rPr>
          <w:b/>
          <w:bCs/>
          <w:color w:val="auto"/>
          <w:sz w:val="22"/>
          <w:szCs w:val="22"/>
          <w:u w:val="single"/>
        </w:rPr>
      </w:pPr>
    </w:p>
    <w:p w:rsidR="002211CA" w:rsidRPr="005E7E37" w:rsidRDefault="00FC2657" w:rsidP="00B05E53">
      <w:pPr>
        <w:pStyle w:val="Default"/>
        <w:rPr>
          <w:b/>
          <w:bCs/>
          <w:color w:val="auto"/>
          <w:sz w:val="22"/>
          <w:szCs w:val="22"/>
          <w:u w:val="single"/>
        </w:rPr>
      </w:pPr>
      <w:r w:rsidRPr="00FC2657">
        <w:rPr>
          <w:b/>
          <w:bCs/>
          <w:color w:val="auto"/>
          <w:sz w:val="22"/>
          <w:szCs w:val="22"/>
          <w:u w:val="single"/>
        </w:rPr>
        <w:t>Public Comments</w:t>
      </w:r>
      <w:r w:rsidR="005E7E37">
        <w:rPr>
          <w:b/>
          <w:bCs/>
          <w:color w:val="auto"/>
          <w:sz w:val="22"/>
          <w:szCs w:val="22"/>
          <w:u w:val="single"/>
        </w:rPr>
        <w:t xml:space="preserve">- </w:t>
      </w:r>
      <w:r w:rsidR="006C2220">
        <w:rPr>
          <w:bCs/>
          <w:color w:val="auto"/>
          <w:sz w:val="22"/>
          <w:szCs w:val="22"/>
        </w:rPr>
        <w:t>There were no public comments.</w:t>
      </w:r>
    </w:p>
    <w:p w:rsidR="00BA3B2F" w:rsidRDefault="00BA3B2F" w:rsidP="00B05E53">
      <w:pPr>
        <w:pStyle w:val="Default"/>
        <w:rPr>
          <w:b/>
          <w:bCs/>
          <w:color w:val="auto"/>
          <w:sz w:val="28"/>
          <w:szCs w:val="28"/>
          <w:u w:val="single"/>
        </w:rPr>
      </w:pPr>
    </w:p>
    <w:p w:rsidR="00E561A8" w:rsidRDefault="00E561A8" w:rsidP="00B05E53">
      <w:pPr>
        <w:pStyle w:val="Default"/>
        <w:rPr>
          <w:b/>
          <w:bCs/>
          <w:color w:val="auto"/>
          <w:sz w:val="28"/>
          <w:szCs w:val="28"/>
          <w:u w:val="single"/>
        </w:rPr>
      </w:pPr>
      <w:r>
        <w:rPr>
          <w:b/>
          <w:bCs/>
          <w:color w:val="auto"/>
          <w:sz w:val="28"/>
          <w:szCs w:val="28"/>
          <w:u w:val="single"/>
        </w:rPr>
        <w:lastRenderedPageBreak/>
        <w:t>Future Agenda Items</w:t>
      </w:r>
    </w:p>
    <w:p w:rsidR="00E561A8" w:rsidRDefault="00E561A8" w:rsidP="00B05E53">
      <w:pPr>
        <w:pStyle w:val="Default"/>
        <w:rPr>
          <w:bCs/>
          <w:color w:val="auto"/>
        </w:rPr>
      </w:pPr>
      <w:r w:rsidRPr="00E561A8">
        <w:rPr>
          <w:bCs/>
          <w:color w:val="auto"/>
        </w:rPr>
        <w:t xml:space="preserve">Vice-Chair </w:t>
      </w:r>
      <w:r w:rsidR="006C2220">
        <w:rPr>
          <w:bCs/>
          <w:color w:val="auto"/>
        </w:rPr>
        <w:t>spoke about the Special Election on New Year’s Eve for the empty School Board Seat for Richland District One. There was some concern about the date, but it was pushed back a week due to the Election date falling on December 24</w:t>
      </w:r>
      <w:r w:rsidR="006C2220" w:rsidRPr="006C2220">
        <w:rPr>
          <w:bCs/>
          <w:color w:val="auto"/>
          <w:vertAlign w:val="superscript"/>
        </w:rPr>
        <w:t>th</w:t>
      </w:r>
      <w:r w:rsidR="006C2220">
        <w:rPr>
          <w:bCs/>
          <w:color w:val="auto"/>
        </w:rPr>
        <w:t>.</w:t>
      </w:r>
    </w:p>
    <w:p w:rsidR="00E561A8" w:rsidRDefault="00E561A8" w:rsidP="00B05E53">
      <w:pPr>
        <w:pStyle w:val="Default"/>
        <w:rPr>
          <w:bCs/>
          <w:color w:val="auto"/>
        </w:rPr>
      </w:pPr>
    </w:p>
    <w:p w:rsidR="00E561A8" w:rsidRDefault="00E561A8" w:rsidP="00B05E53">
      <w:pPr>
        <w:pStyle w:val="Default"/>
        <w:rPr>
          <w:b/>
          <w:bCs/>
          <w:color w:val="auto"/>
          <w:u w:val="single"/>
        </w:rPr>
      </w:pPr>
      <w:r w:rsidRPr="00E561A8">
        <w:rPr>
          <w:b/>
          <w:bCs/>
          <w:color w:val="auto"/>
          <w:u w:val="single"/>
        </w:rPr>
        <w:t>Board and Director Comments</w:t>
      </w:r>
    </w:p>
    <w:p w:rsidR="00E561A8" w:rsidRDefault="00BD02FA" w:rsidP="00B05E53">
      <w:pPr>
        <w:pStyle w:val="Default"/>
        <w:rPr>
          <w:bCs/>
          <w:color w:val="auto"/>
        </w:rPr>
      </w:pPr>
      <w:r>
        <w:rPr>
          <w:bCs/>
          <w:color w:val="auto"/>
        </w:rPr>
        <w:t xml:space="preserve">Mr. Graham </w:t>
      </w:r>
      <w:r w:rsidR="006C2220">
        <w:rPr>
          <w:bCs/>
          <w:color w:val="auto"/>
        </w:rPr>
        <w:t xml:space="preserve">mentioned the calendar of events local </w:t>
      </w:r>
      <w:r w:rsidR="001A12D4">
        <w:rPr>
          <w:bCs/>
          <w:color w:val="auto"/>
        </w:rPr>
        <w:t>Express vote</w:t>
      </w:r>
      <w:r w:rsidR="006C2220">
        <w:rPr>
          <w:bCs/>
          <w:color w:val="auto"/>
        </w:rPr>
        <w:t xml:space="preserve"> demonstrations at local churches and venues, as well as the next three </w:t>
      </w:r>
      <w:r w:rsidR="001A12D4">
        <w:rPr>
          <w:bCs/>
          <w:color w:val="auto"/>
        </w:rPr>
        <w:t>Saturdays</w:t>
      </w:r>
      <w:r w:rsidR="006C2220">
        <w:rPr>
          <w:bCs/>
          <w:color w:val="auto"/>
        </w:rPr>
        <w:t xml:space="preserve"> from 9am-1pm at Soda City. Staff will be visiting York County to see their voting processes October 15</w:t>
      </w:r>
      <w:r w:rsidR="006C2220" w:rsidRPr="006C2220">
        <w:rPr>
          <w:bCs/>
          <w:color w:val="auto"/>
          <w:vertAlign w:val="superscript"/>
        </w:rPr>
        <w:t>th</w:t>
      </w:r>
      <w:r w:rsidR="006C2220">
        <w:rPr>
          <w:bCs/>
          <w:color w:val="auto"/>
        </w:rPr>
        <w:t xml:space="preserve">. The Special Election may require a combination of polling places so there </w:t>
      </w:r>
      <w:r w:rsidR="001A12D4">
        <w:rPr>
          <w:bCs/>
          <w:color w:val="auto"/>
        </w:rPr>
        <w:t>will</w:t>
      </w:r>
      <w:r w:rsidR="006C2220">
        <w:rPr>
          <w:bCs/>
          <w:color w:val="auto"/>
        </w:rPr>
        <w:t xml:space="preserve"> be a sufficient amount of poll workers. Mr. Graham also discussed rentals from Penske to transport election </w:t>
      </w:r>
      <w:r w:rsidR="001A12D4">
        <w:rPr>
          <w:bCs/>
          <w:color w:val="auto"/>
        </w:rPr>
        <w:t>equipment</w:t>
      </w:r>
      <w:r w:rsidR="006C2220">
        <w:rPr>
          <w:bCs/>
          <w:color w:val="auto"/>
        </w:rPr>
        <w:t xml:space="preserve"> from October 23</w:t>
      </w:r>
      <w:r w:rsidR="006C2220" w:rsidRPr="006C2220">
        <w:rPr>
          <w:bCs/>
          <w:color w:val="auto"/>
          <w:vertAlign w:val="superscript"/>
        </w:rPr>
        <w:t>rd</w:t>
      </w:r>
      <w:r w:rsidR="006C2220">
        <w:rPr>
          <w:bCs/>
          <w:color w:val="auto"/>
        </w:rPr>
        <w:t xml:space="preserve">-November </w:t>
      </w:r>
      <w:r w:rsidR="003C6D45">
        <w:rPr>
          <w:bCs/>
          <w:color w:val="auto"/>
        </w:rPr>
        <w:t>1st</w:t>
      </w:r>
      <w:r w:rsidR="006C2220">
        <w:rPr>
          <w:bCs/>
          <w:color w:val="auto"/>
        </w:rPr>
        <w:t xml:space="preserve">. </w:t>
      </w:r>
      <w:r w:rsidR="003C6D45">
        <w:rPr>
          <w:bCs/>
          <w:color w:val="auto"/>
        </w:rPr>
        <w:t>T</w:t>
      </w:r>
      <w:r w:rsidR="006C2220">
        <w:rPr>
          <w:bCs/>
          <w:color w:val="auto"/>
        </w:rPr>
        <w:t xml:space="preserve">here </w:t>
      </w:r>
      <w:r w:rsidR="003C6D45">
        <w:rPr>
          <w:bCs/>
          <w:color w:val="auto"/>
        </w:rPr>
        <w:t>are</w:t>
      </w:r>
      <w:r w:rsidR="006C2220">
        <w:rPr>
          <w:bCs/>
          <w:color w:val="auto"/>
        </w:rPr>
        <w:t xml:space="preserve"> 1126 </w:t>
      </w:r>
      <w:r w:rsidR="001A12D4">
        <w:rPr>
          <w:bCs/>
          <w:color w:val="auto"/>
        </w:rPr>
        <w:t>express votes</w:t>
      </w:r>
      <w:r w:rsidR="003C6D45">
        <w:rPr>
          <w:bCs/>
          <w:color w:val="auto"/>
        </w:rPr>
        <w:t>, 160 DS200 and 2 DS450, and ES&amp;S and will be there the whole day to assist with the voting machines on Election Day.</w:t>
      </w:r>
    </w:p>
    <w:p w:rsidR="003C6D45" w:rsidRDefault="003C6D45" w:rsidP="00B05E53">
      <w:pPr>
        <w:pStyle w:val="Default"/>
        <w:rPr>
          <w:bCs/>
          <w:color w:val="auto"/>
        </w:rPr>
      </w:pPr>
    </w:p>
    <w:p w:rsidR="003C6D45" w:rsidRDefault="003C6D45" w:rsidP="00B05E53">
      <w:pPr>
        <w:pStyle w:val="Default"/>
        <w:rPr>
          <w:bCs/>
          <w:color w:val="auto"/>
        </w:rPr>
      </w:pPr>
      <w:r>
        <w:rPr>
          <w:bCs/>
          <w:color w:val="auto"/>
        </w:rPr>
        <w:t xml:space="preserve">Dr. Austin asked for a “heads up” when Interviews via print media and/or Television are scheduled to take place. </w:t>
      </w:r>
    </w:p>
    <w:p w:rsidR="00E561A8" w:rsidRPr="00E561A8" w:rsidRDefault="00E561A8" w:rsidP="00B05E53">
      <w:pPr>
        <w:pStyle w:val="Default"/>
        <w:rPr>
          <w:bCs/>
          <w:color w:val="auto"/>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Adjournment </w:t>
      </w:r>
    </w:p>
    <w:p w:rsidR="00B05E53" w:rsidRDefault="003C6D45" w:rsidP="00B05E53">
      <w:pPr>
        <w:pStyle w:val="Default"/>
        <w:rPr>
          <w:color w:val="auto"/>
          <w:sz w:val="23"/>
          <w:szCs w:val="23"/>
        </w:rPr>
      </w:pPr>
      <w:r>
        <w:rPr>
          <w:color w:val="auto"/>
          <w:sz w:val="23"/>
          <w:szCs w:val="23"/>
        </w:rPr>
        <w:t>Dr. Buell</w:t>
      </w:r>
      <w:r w:rsidR="0011261A">
        <w:rPr>
          <w:color w:val="auto"/>
          <w:sz w:val="23"/>
          <w:szCs w:val="23"/>
        </w:rPr>
        <w:t xml:space="preserve"> moved to adjourn the meeting</w:t>
      </w:r>
      <w:r w:rsidR="00110193">
        <w:rPr>
          <w:color w:val="auto"/>
          <w:sz w:val="23"/>
          <w:szCs w:val="23"/>
        </w:rPr>
        <w:t xml:space="preserve"> and </w:t>
      </w:r>
      <w:r>
        <w:rPr>
          <w:color w:val="auto"/>
          <w:sz w:val="23"/>
          <w:szCs w:val="23"/>
        </w:rPr>
        <w:t xml:space="preserve">Mr. </w:t>
      </w:r>
      <w:r w:rsidR="001A12D4">
        <w:rPr>
          <w:color w:val="auto"/>
          <w:sz w:val="23"/>
          <w:szCs w:val="23"/>
        </w:rPr>
        <w:t>Plank</w:t>
      </w:r>
      <w:r w:rsidR="00110193">
        <w:rPr>
          <w:color w:val="auto"/>
          <w:sz w:val="23"/>
          <w:szCs w:val="23"/>
        </w:rPr>
        <w:t xml:space="preserve"> seconded</w:t>
      </w:r>
      <w:r w:rsidR="00B05E53">
        <w:rPr>
          <w:color w:val="auto"/>
          <w:sz w:val="23"/>
          <w:szCs w:val="23"/>
        </w:rPr>
        <w:t>. There being no further business th</w:t>
      </w:r>
      <w:r w:rsidR="009B7990">
        <w:rPr>
          <w:color w:val="auto"/>
          <w:sz w:val="23"/>
          <w:szCs w:val="23"/>
        </w:rPr>
        <w:t>e meeting was adjourned</w:t>
      </w:r>
      <w:r w:rsidR="00B05E53">
        <w:rPr>
          <w:color w:val="auto"/>
          <w:sz w:val="23"/>
          <w:szCs w:val="23"/>
        </w:rPr>
        <w:t xml:space="preserve">. </w:t>
      </w:r>
    </w:p>
    <w:p w:rsidR="00B05E53" w:rsidRDefault="00B05E53" w:rsidP="00B05E53">
      <w:pPr>
        <w:pStyle w:val="Default"/>
        <w:rPr>
          <w:color w:val="auto"/>
          <w:sz w:val="23"/>
          <w:szCs w:val="23"/>
        </w:rPr>
      </w:pPr>
    </w:p>
    <w:p w:rsidR="00B05E53" w:rsidRPr="00B05E53" w:rsidRDefault="00B05E53" w:rsidP="00B05E53">
      <w:pPr>
        <w:pStyle w:val="Default"/>
        <w:rPr>
          <w:color w:val="auto"/>
          <w:sz w:val="28"/>
          <w:szCs w:val="28"/>
          <w:u w:val="single"/>
        </w:rPr>
      </w:pPr>
      <w:r w:rsidRPr="00B05E53">
        <w:rPr>
          <w:b/>
          <w:bCs/>
          <w:color w:val="auto"/>
          <w:sz w:val="28"/>
          <w:szCs w:val="28"/>
          <w:u w:val="single"/>
        </w:rPr>
        <w:t xml:space="preserve">Next Scheduled Meeting </w:t>
      </w:r>
    </w:p>
    <w:p w:rsidR="00B05E53" w:rsidRDefault="00B05E53" w:rsidP="00B05E53">
      <w:pPr>
        <w:pStyle w:val="Default"/>
        <w:rPr>
          <w:color w:val="auto"/>
          <w:sz w:val="23"/>
          <w:szCs w:val="23"/>
        </w:rPr>
      </w:pPr>
      <w:r>
        <w:rPr>
          <w:color w:val="auto"/>
          <w:sz w:val="23"/>
          <w:szCs w:val="23"/>
        </w:rPr>
        <w:t xml:space="preserve">The next scheduled Board of Elections &amp; Voter Registration meeting </w:t>
      </w:r>
      <w:r w:rsidR="005E7E37">
        <w:rPr>
          <w:color w:val="auto"/>
          <w:sz w:val="23"/>
          <w:szCs w:val="23"/>
        </w:rPr>
        <w:t xml:space="preserve">will be </w:t>
      </w:r>
      <w:r w:rsidR="001B5F97">
        <w:rPr>
          <w:color w:val="auto"/>
          <w:sz w:val="23"/>
          <w:szCs w:val="23"/>
        </w:rPr>
        <w:t>October 24</w:t>
      </w:r>
      <w:r w:rsidR="00E561A8">
        <w:rPr>
          <w:color w:val="auto"/>
          <w:sz w:val="23"/>
          <w:szCs w:val="23"/>
        </w:rPr>
        <w:t>, 2019</w:t>
      </w:r>
      <w:r w:rsidR="001B5F97">
        <w:rPr>
          <w:color w:val="auto"/>
          <w:sz w:val="23"/>
          <w:szCs w:val="23"/>
        </w:rPr>
        <w:t>.</w:t>
      </w:r>
      <w:bookmarkStart w:id="0" w:name="_GoBack"/>
      <w:bookmarkEnd w:id="0"/>
    </w:p>
    <w:p w:rsidR="00232CD9" w:rsidRPr="009B7990" w:rsidRDefault="009B7990" w:rsidP="009B7990">
      <w:pPr>
        <w:pStyle w:val="Default"/>
        <w:rPr>
          <w:color w:val="auto"/>
          <w:sz w:val="23"/>
          <w:szCs w:val="23"/>
        </w:rPr>
      </w:pPr>
      <w:r>
        <w:rPr>
          <w:b/>
          <w:bCs/>
          <w:color w:val="auto"/>
          <w:sz w:val="23"/>
          <w:szCs w:val="23"/>
        </w:rPr>
        <w:t>Submitted by:</w:t>
      </w:r>
      <w:r>
        <w:rPr>
          <w:color w:val="auto"/>
          <w:sz w:val="23"/>
          <w:szCs w:val="23"/>
        </w:rPr>
        <w:t xml:space="preserve"> </w:t>
      </w:r>
      <w:r w:rsidR="005E7E37">
        <w:rPr>
          <w:color w:val="auto"/>
          <w:sz w:val="23"/>
          <w:szCs w:val="23"/>
        </w:rPr>
        <w:t xml:space="preserve">Ms. </w:t>
      </w:r>
      <w:r w:rsidRPr="009B7990">
        <w:rPr>
          <w:color w:val="auto"/>
          <w:sz w:val="23"/>
          <w:szCs w:val="23"/>
        </w:rPr>
        <w:t>Michelle D. Harrington</w:t>
      </w:r>
      <w:r>
        <w:rPr>
          <w:color w:val="auto"/>
          <w:sz w:val="23"/>
          <w:szCs w:val="23"/>
        </w:rPr>
        <w:t xml:space="preserve">, </w:t>
      </w:r>
      <w:r>
        <w:rPr>
          <w:sz w:val="23"/>
          <w:szCs w:val="23"/>
        </w:rPr>
        <w:t>Assistant</w:t>
      </w:r>
      <w:r w:rsidR="00110193">
        <w:rPr>
          <w:sz w:val="23"/>
          <w:szCs w:val="23"/>
        </w:rPr>
        <w:t xml:space="preserve"> to the Director</w:t>
      </w:r>
    </w:p>
    <w:sectPr w:rsidR="00232CD9" w:rsidRPr="009B7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2924"/>
    <w:multiLevelType w:val="hybridMultilevel"/>
    <w:tmpl w:val="14320D5A"/>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FD1FB4"/>
    <w:multiLevelType w:val="hybridMultilevel"/>
    <w:tmpl w:val="D87A59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B6049"/>
    <w:multiLevelType w:val="hybridMultilevel"/>
    <w:tmpl w:val="1DB883DE"/>
    <w:lvl w:ilvl="0" w:tplc="54D6E81E">
      <w:start w:val="1"/>
      <w:numFmt w:val="bullet"/>
      <w:lvlText w:val=""/>
      <w:lvlJc w:val="left"/>
      <w:pPr>
        <w:ind w:left="720" w:hanging="360"/>
      </w:pPr>
      <w:rPr>
        <w:rFonts w:ascii="Wingdings" w:hAnsi="Wingdings"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930D2"/>
    <w:multiLevelType w:val="hybridMultilevel"/>
    <w:tmpl w:val="3782D128"/>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15591"/>
    <w:multiLevelType w:val="hybridMultilevel"/>
    <w:tmpl w:val="D534B7C6"/>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0549EE"/>
    <w:multiLevelType w:val="hybridMultilevel"/>
    <w:tmpl w:val="0376107E"/>
    <w:lvl w:ilvl="0" w:tplc="0DEC8410">
      <w:numFmt w:val="bullet"/>
      <w:lvlText w:val="-"/>
      <w:lvlJc w:val="left"/>
      <w:pPr>
        <w:ind w:left="1080" w:hanging="360"/>
      </w:pPr>
      <w:rPr>
        <w:rFonts w:ascii="Garamond" w:eastAsiaTheme="minorHAnsi" w:hAnsi="Garamond" w:cs="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F76798"/>
    <w:multiLevelType w:val="hybridMultilevel"/>
    <w:tmpl w:val="E86E47BE"/>
    <w:lvl w:ilvl="0" w:tplc="0DEC8410">
      <w:numFmt w:val="bullet"/>
      <w:lvlText w:val="-"/>
      <w:lvlJc w:val="left"/>
      <w:pPr>
        <w:ind w:left="1800" w:hanging="360"/>
      </w:pPr>
      <w:rPr>
        <w:rFonts w:ascii="Garamond" w:eastAsiaTheme="minorHAnsi"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B41C87"/>
    <w:multiLevelType w:val="hybridMultilevel"/>
    <w:tmpl w:val="50D46012"/>
    <w:lvl w:ilvl="0" w:tplc="0DEC8410">
      <w:numFmt w:val="bullet"/>
      <w:lvlText w:val="-"/>
      <w:lvlJc w:val="left"/>
      <w:pPr>
        <w:ind w:left="2160" w:hanging="360"/>
      </w:pPr>
      <w:rPr>
        <w:rFonts w:ascii="Garamond" w:eastAsiaTheme="minorHAnsi" w:hAnsi="Garamond" w:cs="Garamon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C32096"/>
    <w:multiLevelType w:val="hybridMultilevel"/>
    <w:tmpl w:val="CA9E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C45F4"/>
    <w:multiLevelType w:val="hybridMultilevel"/>
    <w:tmpl w:val="D646D47A"/>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E550094"/>
    <w:multiLevelType w:val="hybridMultilevel"/>
    <w:tmpl w:val="24D2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5"/>
  </w:num>
  <w:num w:numId="5">
    <w:abstractNumId w:val="1"/>
  </w:num>
  <w:num w:numId="6">
    <w:abstractNumId w:val="7"/>
  </w:num>
  <w:num w:numId="7">
    <w:abstractNumId w:val="0"/>
  </w:num>
  <w:num w:numId="8">
    <w:abstractNumId w:val="3"/>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E53"/>
    <w:rsid w:val="00073A57"/>
    <w:rsid w:val="00110193"/>
    <w:rsid w:val="0011261A"/>
    <w:rsid w:val="00156E65"/>
    <w:rsid w:val="0016425C"/>
    <w:rsid w:val="001A12D4"/>
    <w:rsid w:val="001B5F97"/>
    <w:rsid w:val="001C7B07"/>
    <w:rsid w:val="002211CA"/>
    <w:rsid w:val="00232CD9"/>
    <w:rsid w:val="00233701"/>
    <w:rsid w:val="002C387C"/>
    <w:rsid w:val="003C6D45"/>
    <w:rsid w:val="003C7B47"/>
    <w:rsid w:val="003F235D"/>
    <w:rsid w:val="00424562"/>
    <w:rsid w:val="00443E8E"/>
    <w:rsid w:val="004B49CA"/>
    <w:rsid w:val="004C29B8"/>
    <w:rsid w:val="00512266"/>
    <w:rsid w:val="00556A90"/>
    <w:rsid w:val="005A74B2"/>
    <w:rsid w:val="005B578E"/>
    <w:rsid w:val="005E7E37"/>
    <w:rsid w:val="006470D4"/>
    <w:rsid w:val="006A46E9"/>
    <w:rsid w:val="006C2220"/>
    <w:rsid w:val="00803AC3"/>
    <w:rsid w:val="00814035"/>
    <w:rsid w:val="00824257"/>
    <w:rsid w:val="008E53EF"/>
    <w:rsid w:val="00900347"/>
    <w:rsid w:val="00905BFF"/>
    <w:rsid w:val="0092743A"/>
    <w:rsid w:val="00983E03"/>
    <w:rsid w:val="009B49E3"/>
    <w:rsid w:val="009B7990"/>
    <w:rsid w:val="00A445B3"/>
    <w:rsid w:val="00A57534"/>
    <w:rsid w:val="00A7503D"/>
    <w:rsid w:val="00AB10CC"/>
    <w:rsid w:val="00AB23CA"/>
    <w:rsid w:val="00AF4FD9"/>
    <w:rsid w:val="00B02421"/>
    <w:rsid w:val="00B02CC1"/>
    <w:rsid w:val="00B05E53"/>
    <w:rsid w:val="00B86B75"/>
    <w:rsid w:val="00BA3B2F"/>
    <w:rsid w:val="00BB251E"/>
    <w:rsid w:val="00BD02FA"/>
    <w:rsid w:val="00C426F4"/>
    <w:rsid w:val="00CA33F6"/>
    <w:rsid w:val="00D53B55"/>
    <w:rsid w:val="00DD07B3"/>
    <w:rsid w:val="00E561A8"/>
    <w:rsid w:val="00FC2657"/>
    <w:rsid w:val="00FC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FC1A"/>
  <w15:docId w15:val="{3FFB7BA2-DA33-4826-92E7-A503D300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E53"/>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2C3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D. Harrington</dc:creator>
  <cp:lastModifiedBy>Michelle D. Harrington</cp:lastModifiedBy>
  <cp:revision>3</cp:revision>
  <cp:lastPrinted>2019-09-11T19:54:00Z</cp:lastPrinted>
  <dcterms:created xsi:type="dcterms:W3CDTF">2019-10-14T18:48:00Z</dcterms:created>
  <dcterms:modified xsi:type="dcterms:W3CDTF">2019-10-23T13:24:00Z</dcterms:modified>
</cp:coreProperties>
</file>