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2C" w:rsidRPr="00E24004" w:rsidRDefault="00CC6C2C" w:rsidP="009E3629">
      <w:pPr>
        <w:jc w:val="center"/>
        <w:rPr>
          <w:rFonts w:asciiTheme="minorHAnsi" w:hAnsiTheme="minorHAnsi" w:cstheme="minorHAnsi"/>
          <w:b w:val="0"/>
          <w:sz w:val="24"/>
        </w:rPr>
      </w:pPr>
    </w:p>
    <w:p w:rsidR="00D56496" w:rsidRPr="00462CCE" w:rsidRDefault="00D56496" w:rsidP="009E3629">
      <w:pPr>
        <w:jc w:val="center"/>
        <w:rPr>
          <w:rFonts w:asciiTheme="minorHAnsi" w:hAnsiTheme="minorHAnsi" w:cstheme="minorHAnsi"/>
          <w:b w:val="0"/>
          <w:sz w:val="24"/>
        </w:rPr>
      </w:pPr>
      <w:r w:rsidRPr="00462CCE">
        <w:rPr>
          <w:rFonts w:asciiTheme="minorHAnsi" w:hAnsiTheme="minorHAnsi" w:cstheme="minorHAnsi"/>
          <w:b w:val="0"/>
          <w:sz w:val="24"/>
        </w:rPr>
        <w:t>Board of Voter Registration &amp; Elections</w:t>
      </w:r>
    </w:p>
    <w:p w:rsidR="00D56496" w:rsidRPr="00462CCE" w:rsidRDefault="00D56496" w:rsidP="009E3629">
      <w:pPr>
        <w:jc w:val="center"/>
        <w:rPr>
          <w:rFonts w:asciiTheme="minorHAnsi" w:hAnsiTheme="minorHAnsi" w:cstheme="minorHAnsi"/>
          <w:b w:val="0"/>
          <w:sz w:val="24"/>
        </w:rPr>
      </w:pPr>
      <w:r w:rsidRPr="00462CCE">
        <w:rPr>
          <w:rFonts w:asciiTheme="minorHAnsi" w:hAnsiTheme="minorHAnsi" w:cstheme="minorHAnsi"/>
          <w:b w:val="0"/>
          <w:sz w:val="24"/>
        </w:rPr>
        <w:t>Regular Meeting</w:t>
      </w:r>
      <w:r w:rsidR="00E24004" w:rsidRPr="00462CCE">
        <w:rPr>
          <w:rFonts w:asciiTheme="minorHAnsi" w:hAnsiTheme="minorHAnsi" w:cstheme="minorHAnsi"/>
          <w:b w:val="0"/>
          <w:sz w:val="24"/>
        </w:rPr>
        <w:t xml:space="preserve"> Minutes</w:t>
      </w:r>
    </w:p>
    <w:p w:rsidR="00D56496" w:rsidRPr="00462CCE" w:rsidRDefault="00C40068" w:rsidP="009E3629">
      <w:pPr>
        <w:jc w:val="center"/>
        <w:rPr>
          <w:rFonts w:asciiTheme="minorHAnsi" w:hAnsiTheme="minorHAnsi" w:cstheme="minorHAnsi"/>
          <w:b w:val="0"/>
          <w:sz w:val="24"/>
        </w:rPr>
      </w:pPr>
      <w:r w:rsidRPr="00462CCE">
        <w:rPr>
          <w:rFonts w:asciiTheme="minorHAnsi" w:hAnsiTheme="minorHAnsi" w:cstheme="minorHAnsi"/>
          <w:b w:val="0"/>
          <w:sz w:val="24"/>
        </w:rPr>
        <w:t>June 9</w:t>
      </w:r>
      <w:r w:rsidR="00D56496" w:rsidRPr="00462CCE">
        <w:rPr>
          <w:rFonts w:asciiTheme="minorHAnsi" w:hAnsiTheme="minorHAnsi" w:cstheme="minorHAnsi"/>
          <w:b w:val="0"/>
          <w:sz w:val="24"/>
        </w:rPr>
        <w:t xml:space="preserve">, 2022 at </w:t>
      </w:r>
      <w:r w:rsidR="006153F9" w:rsidRPr="00462CCE">
        <w:rPr>
          <w:rFonts w:asciiTheme="minorHAnsi" w:hAnsiTheme="minorHAnsi" w:cstheme="minorHAnsi"/>
          <w:b w:val="0"/>
          <w:sz w:val="24"/>
        </w:rPr>
        <w:t>5:00</w:t>
      </w:r>
      <w:r w:rsidR="00D56496" w:rsidRPr="00462CCE">
        <w:rPr>
          <w:rFonts w:asciiTheme="minorHAnsi" w:hAnsiTheme="minorHAnsi" w:cstheme="minorHAnsi"/>
          <w:b w:val="0"/>
          <w:sz w:val="24"/>
        </w:rPr>
        <w:t xml:space="preserve"> P.M.</w:t>
      </w:r>
    </w:p>
    <w:p w:rsidR="00D56496" w:rsidRPr="00462CCE" w:rsidRDefault="00D56496" w:rsidP="00D56496">
      <w:pPr>
        <w:rPr>
          <w:rFonts w:asciiTheme="minorHAnsi" w:hAnsiTheme="minorHAnsi" w:cstheme="minorHAnsi"/>
          <w:b w:val="0"/>
          <w:sz w:val="24"/>
        </w:rPr>
      </w:pPr>
      <w:r w:rsidRPr="00462CCE">
        <w:rPr>
          <w:rFonts w:asciiTheme="minorHAnsi" w:hAnsiTheme="minorHAnsi" w:cstheme="minorHAnsi"/>
          <w:b w:val="0"/>
          <w:sz w:val="24"/>
        </w:rPr>
        <w:t>In Attendance</w:t>
      </w:r>
      <w:r w:rsidR="00717FD4" w:rsidRPr="00462CCE">
        <w:rPr>
          <w:rFonts w:asciiTheme="minorHAnsi" w:hAnsiTheme="minorHAnsi" w:cstheme="minorHAnsi"/>
          <w:b w:val="0"/>
          <w:sz w:val="24"/>
        </w:rPr>
        <w:t xml:space="preserve">                                                                                                      </w:t>
      </w:r>
    </w:p>
    <w:p w:rsidR="00D56496" w:rsidRPr="00462CCE" w:rsidRDefault="00D56496" w:rsidP="00D56496">
      <w:pPr>
        <w:rPr>
          <w:rFonts w:asciiTheme="minorHAnsi" w:hAnsiTheme="minorHAnsi" w:cstheme="minorHAnsi"/>
          <w:b w:val="0"/>
          <w:sz w:val="24"/>
        </w:rPr>
      </w:pPr>
    </w:p>
    <w:p w:rsidR="00D56496" w:rsidRPr="00462CCE" w:rsidRDefault="00D56496" w:rsidP="00D56496">
      <w:pPr>
        <w:rPr>
          <w:rFonts w:asciiTheme="minorHAnsi" w:hAnsiTheme="minorHAnsi" w:cstheme="minorHAnsi"/>
          <w:b w:val="0"/>
          <w:sz w:val="24"/>
          <w:u w:val="single"/>
        </w:rPr>
      </w:pPr>
      <w:r w:rsidRPr="00462CCE">
        <w:rPr>
          <w:rFonts w:asciiTheme="minorHAnsi" w:hAnsiTheme="minorHAnsi" w:cstheme="minorHAnsi"/>
          <w:b w:val="0"/>
          <w:sz w:val="24"/>
          <w:u w:val="single"/>
        </w:rPr>
        <w:t>Board Members</w:t>
      </w:r>
    </w:p>
    <w:p w:rsidR="00D56496" w:rsidRPr="00462CCE" w:rsidRDefault="00D56496" w:rsidP="00D56496">
      <w:pPr>
        <w:rPr>
          <w:rFonts w:asciiTheme="minorHAnsi" w:hAnsiTheme="minorHAnsi" w:cstheme="minorHAnsi"/>
          <w:b w:val="0"/>
          <w:sz w:val="24"/>
        </w:rPr>
      </w:pPr>
      <w:r w:rsidRPr="00462CCE">
        <w:rPr>
          <w:rFonts w:asciiTheme="minorHAnsi" w:hAnsiTheme="minorHAnsi" w:cstheme="minorHAnsi"/>
          <w:b w:val="0"/>
          <w:sz w:val="24"/>
        </w:rPr>
        <w:t>Mrs. Anjanette D. President</w:t>
      </w:r>
    </w:p>
    <w:p w:rsidR="00D56496" w:rsidRPr="00462CCE" w:rsidRDefault="00D56496" w:rsidP="00D56496">
      <w:pPr>
        <w:rPr>
          <w:rFonts w:asciiTheme="minorHAnsi" w:hAnsiTheme="minorHAnsi" w:cstheme="minorHAnsi"/>
          <w:b w:val="0"/>
          <w:sz w:val="24"/>
        </w:rPr>
      </w:pPr>
      <w:r w:rsidRPr="00462CCE">
        <w:rPr>
          <w:rFonts w:asciiTheme="minorHAnsi" w:hAnsiTheme="minorHAnsi" w:cstheme="minorHAnsi"/>
          <w:b w:val="0"/>
          <w:sz w:val="24"/>
        </w:rPr>
        <w:t>Mrs. Yolanda Y. Taylor</w:t>
      </w:r>
    </w:p>
    <w:p w:rsidR="00D56496" w:rsidRPr="00462CCE" w:rsidRDefault="00D56496" w:rsidP="00C40068">
      <w:pPr>
        <w:rPr>
          <w:rFonts w:asciiTheme="minorHAnsi" w:hAnsiTheme="minorHAnsi" w:cstheme="minorHAnsi"/>
          <w:b w:val="0"/>
          <w:sz w:val="24"/>
        </w:rPr>
      </w:pPr>
      <w:r w:rsidRPr="00462CCE">
        <w:rPr>
          <w:rFonts w:asciiTheme="minorHAnsi" w:hAnsiTheme="minorHAnsi" w:cstheme="minorHAnsi"/>
          <w:b w:val="0"/>
          <w:sz w:val="24"/>
        </w:rPr>
        <w:t>Shelia E. Washington</w:t>
      </w:r>
    </w:p>
    <w:p w:rsidR="00D56496" w:rsidRPr="00462CCE" w:rsidRDefault="00D56496" w:rsidP="00D56496">
      <w:pPr>
        <w:rPr>
          <w:rFonts w:asciiTheme="minorHAnsi" w:hAnsiTheme="minorHAnsi" w:cstheme="minorHAnsi"/>
          <w:b w:val="0"/>
          <w:sz w:val="24"/>
        </w:rPr>
      </w:pPr>
    </w:p>
    <w:p w:rsidR="00D56496" w:rsidRPr="00462CCE" w:rsidRDefault="00D56496" w:rsidP="00D56496">
      <w:pPr>
        <w:rPr>
          <w:rFonts w:asciiTheme="minorHAnsi" w:hAnsiTheme="minorHAnsi" w:cstheme="minorHAnsi"/>
          <w:b w:val="0"/>
          <w:sz w:val="24"/>
          <w:u w:val="single"/>
        </w:rPr>
      </w:pPr>
      <w:r w:rsidRPr="00462CCE">
        <w:rPr>
          <w:rFonts w:asciiTheme="minorHAnsi" w:hAnsiTheme="minorHAnsi" w:cstheme="minorHAnsi"/>
          <w:b w:val="0"/>
          <w:sz w:val="24"/>
          <w:u w:val="single"/>
        </w:rPr>
        <w:t>Staff</w:t>
      </w:r>
    </w:p>
    <w:p w:rsidR="00D56496" w:rsidRPr="00462CCE" w:rsidRDefault="00D56496" w:rsidP="00D56496">
      <w:pPr>
        <w:rPr>
          <w:rFonts w:asciiTheme="minorHAnsi" w:hAnsiTheme="minorHAnsi" w:cstheme="minorHAnsi"/>
          <w:b w:val="0"/>
          <w:sz w:val="24"/>
        </w:rPr>
      </w:pPr>
      <w:r w:rsidRPr="00462CCE">
        <w:rPr>
          <w:rFonts w:asciiTheme="minorHAnsi" w:hAnsiTheme="minorHAnsi" w:cstheme="minorHAnsi"/>
          <w:b w:val="0"/>
          <w:sz w:val="24"/>
        </w:rPr>
        <w:t>Ms. Alexandria Stephens</w:t>
      </w:r>
    </w:p>
    <w:p w:rsidR="00D56496" w:rsidRPr="00462CCE" w:rsidRDefault="00D56496" w:rsidP="00D56496">
      <w:pPr>
        <w:rPr>
          <w:rFonts w:asciiTheme="minorHAnsi" w:hAnsiTheme="minorHAnsi" w:cstheme="minorHAnsi"/>
          <w:b w:val="0"/>
          <w:sz w:val="24"/>
        </w:rPr>
      </w:pPr>
      <w:r w:rsidRPr="00462CCE">
        <w:rPr>
          <w:rFonts w:asciiTheme="minorHAnsi" w:hAnsiTheme="minorHAnsi" w:cstheme="minorHAnsi"/>
          <w:b w:val="0"/>
          <w:sz w:val="24"/>
        </w:rPr>
        <w:t xml:space="preserve">Mr. Terry Graham, Sr. </w:t>
      </w:r>
    </w:p>
    <w:p w:rsidR="00D56496" w:rsidRPr="00462CCE" w:rsidRDefault="00D56496" w:rsidP="00D56496">
      <w:pPr>
        <w:rPr>
          <w:rFonts w:asciiTheme="minorHAnsi" w:hAnsiTheme="minorHAnsi" w:cstheme="minorHAnsi"/>
          <w:b w:val="0"/>
          <w:sz w:val="24"/>
        </w:rPr>
      </w:pPr>
      <w:r w:rsidRPr="00462CCE">
        <w:rPr>
          <w:rFonts w:asciiTheme="minorHAnsi" w:hAnsiTheme="minorHAnsi" w:cstheme="minorHAnsi"/>
          <w:b w:val="0"/>
          <w:sz w:val="24"/>
        </w:rPr>
        <w:t xml:space="preserve">Ms. Elaine Pilot </w:t>
      </w:r>
    </w:p>
    <w:p w:rsidR="00D56496" w:rsidRPr="00462CCE" w:rsidRDefault="00D56496" w:rsidP="00D56496">
      <w:pPr>
        <w:rPr>
          <w:rFonts w:asciiTheme="minorHAnsi" w:hAnsiTheme="minorHAnsi" w:cstheme="minorHAnsi"/>
          <w:b w:val="0"/>
          <w:sz w:val="24"/>
        </w:rPr>
      </w:pPr>
      <w:r w:rsidRPr="00462CCE">
        <w:rPr>
          <w:rFonts w:asciiTheme="minorHAnsi" w:hAnsiTheme="minorHAnsi" w:cstheme="minorHAnsi"/>
          <w:b w:val="0"/>
          <w:sz w:val="24"/>
        </w:rPr>
        <w:t>Ms. Michelle D. Harrington</w:t>
      </w:r>
    </w:p>
    <w:p w:rsidR="00D56496" w:rsidRPr="00462CCE" w:rsidRDefault="00D56496" w:rsidP="00D56496">
      <w:pPr>
        <w:rPr>
          <w:rFonts w:asciiTheme="minorHAnsi" w:hAnsiTheme="minorHAnsi" w:cstheme="minorHAnsi"/>
          <w:b w:val="0"/>
          <w:sz w:val="24"/>
        </w:rPr>
      </w:pPr>
    </w:p>
    <w:p w:rsidR="00D56496" w:rsidRPr="00462CCE" w:rsidRDefault="00D56496" w:rsidP="00D56496">
      <w:pPr>
        <w:rPr>
          <w:rFonts w:asciiTheme="minorHAnsi" w:hAnsiTheme="minorHAnsi" w:cstheme="minorHAnsi"/>
          <w:b w:val="0"/>
          <w:sz w:val="24"/>
          <w:u w:val="single"/>
        </w:rPr>
      </w:pPr>
      <w:r w:rsidRPr="00462CCE">
        <w:rPr>
          <w:rFonts w:asciiTheme="minorHAnsi" w:hAnsiTheme="minorHAnsi" w:cstheme="minorHAnsi"/>
          <w:b w:val="0"/>
          <w:sz w:val="24"/>
          <w:u w:val="single"/>
        </w:rPr>
        <w:t>Call to Order:</w:t>
      </w:r>
    </w:p>
    <w:p w:rsidR="00D56496" w:rsidRPr="00462CCE" w:rsidRDefault="00D56496" w:rsidP="00D56496">
      <w:pPr>
        <w:rPr>
          <w:rFonts w:asciiTheme="minorHAnsi" w:hAnsiTheme="minorHAnsi" w:cstheme="minorHAnsi"/>
          <w:b w:val="0"/>
          <w:sz w:val="24"/>
        </w:rPr>
      </w:pPr>
      <w:r w:rsidRPr="00462CCE">
        <w:rPr>
          <w:rFonts w:asciiTheme="minorHAnsi" w:hAnsiTheme="minorHAnsi" w:cstheme="minorHAnsi"/>
          <w:b w:val="0"/>
          <w:sz w:val="24"/>
        </w:rPr>
        <w:t xml:space="preserve">Mrs. President called the meeting to order on </w:t>
      </w:r>
      <w:r w:rsidR="00C40068" w:rsidRPr="00462CCE">
        <w:rPr>
          <w:rFonts w:asciiTheme="minorHAnsi" w:hAnsiTheme="minorHAnsi" w:cstheme="minorHAnsi"/>
          <w:b w:val="0"/>
          <w:sz w:val="24"/>
        </w:rPr>
        <w:t>June 9</w:t>
      </w:r>
      <w:r w:rsidRPr="00462CCE">
        <w:rPr>
          <w:rFonts w:asciiTheme="minorHAnsi" w:hAnsiTheme="minorHAnsi" w:cstheme="minorHAnsi"/>
          <w:b w:val="0"/>
          <w:sz w:val="24"/>
        </w:rPr>
        <w:t xml:space="preserve">, 2022 at </w:t>
      </w:r>
      <w:r w:rsidR="006153F9" w:rsidRPr="00462CCE">
        <w:rPr>
          <w:rFonts w:asciiTheme="minorHAnsi" w:hAnsiTheme="minorHAnsi" w:cstheme="minorHAnsi"/>
          <w:b w:val="0"/>
          <w:sz w:val="24"/>
        </w:rPr>
        <w:t>5:00</w:t>
      </w:r>
      <w:r w:rsidRPr="00462CCE">
        <w:rPr>
          <w:rFonts w:asciiTheme="minorHAnsi" w:hAnsiTheme="minorHAnsi" w:cstheme="minorHAnsi"/>
          <w:b w:val="0"/>
          <w:sz w:val="24"/>
        </w:rPr>
        <w:t xml:space="preserve"> P.M. and asked for a Moment of Meditation.</w:t>
      </w:r>
    </w:p>
    <w:p w:rsidR="00D56496" w:rsidRPr="00462CCE" w:rsidRDefault="00D56496" w:rsidP="00D56496">
      <w:pPr>
        <w:rPr>
          <w:rFonts w:asciiTheme="minorHAnsi" w:hAnsiTheme="minorHAnsi" w:cstheme="minorHAnsi"/>
          <w:b w:val="0"/>
          <w:sz w:val="24"/>
        </w:rPr>
      </w:pPr>
    </w:p>
    <w:p w:rsidR="00D56496" w:rsidRPr="00462CCE" w:rsidRDefault="00D56496" w:rsidP="00D56496">
      <w:pPr>
        <w:rPr>
          <w:rFonts w:asciiTheme="minorHAnsi" w:hAnsiTheme="minorHAnsi" w:cstheme="minorHAnsi"/>
          <w:b w:val="0"/>
          <w:sz w:val="24"/>
          <w:u w:val="single"/>
        </w:rPr>
      </w:pPr>
      <w:r w:rsidRPr="00462CCE">
        <w:rPr>
          <w:rFonts w:asciiTheme="minorHAnsi" w:hAnsiTheme="minorHAnsi" w:cstheme="minorHAnsi"/>
          <w:b w:val="0"/>
          <w:sz w:val="24"/>
          <w:u w:val="single"/>
        </w:rPr>
        <w:t>Approval of Agenda:</w:t>
      </w:r>
    </w:p>
    <w:p w:rsidR="00D56496" w:rsidRPr="00462CCE" w:rsidRDefault="00D56496" w:rsidP="00D56496">
      <w:pPr>
        <w:rPr>
          <w:rFonts w:asciiTheme="minorHAnsi" w:hAnsiTheme="minorHAnsi" w:cstheme="minorHAnsi"/>
          <w:b w:val="0"/>
          <w:sz w:val="24"/>
        </w:rPr>
      </w:pPr>
      <w:r w:rsidRPr="00462CCE">
        <w:rPr>
          <w:rFonts w:asciiTheme="minorHAnsi" w:hAnsiTheme="minorHAnsi" w:cstheme="minorHAnsi"/>
          <w:b w:val="0"/>
          <w:sz w:val="24"/>
        </w:rPr>
        <w:t xml:space="preserve">It was moved (Mrs. Washington) and properly seconded (Mrs. </w:t>
      </w:r>
      <w:r w:rsidR="006153F9" w:rsidRPr="00462CCE">
        <w:rPr>
          <w:rFonts w:asciiTheme="minorHAnsi" w:hAnsiTheme="minorHAnsi" w:cstheme="minorHAnsi"/>
          <w:b w:val="0"/>
          <w:sz w:val="24"/>
        </w:rPr>
        <w:t>Taylor</w:t>
      </w:r>
      <w:r w:rsidRPr="00462CCE">
        <w:rPr>
          <w:rFonts w:asciiTheme="minorHAnsi" w:hAnsiTheme="minorHAnsi" w:cstheme="minorHAnsi"/>
          <w:b w:val="0"/>
          <w:sz w:val="24"/>
        </w:rPr>
        <w:t>) to approve the agenda. The vote was unanimous.</w:t>
      </w:r>
    </w:p>
    <w:p w:rsidR="00D56496" w:rsidRPr="00462CCE" w:rsidRDefault="00D56496" w:rsidP="00D56496">
      <w:pPr>
        <w:rPr>
          <w:rFonts w:asciiTheme="minorHAnsi" w:hAnsiTheme="minorHAnsi" w:cstheme="minorHAnsi"/>
          <w:b w:val="0"/>
          <w:sz w:val="24"/>
        </w:rPr>
      </w:pPr>
    </w:p>
    <w:p w:rsidR="00D56496" w:rsidRPr="00462CCE" w:rsidRDefault="00D56496" w:rsidP="00D56496">
      <w:pPr>
        <w:rPr>
          <w:rFonts w:asciiTheme="minorHAnsi" w:hAnsiTheme="minorHAnsi" w:cstheme="minorHAnsi"/>
          <w:b w:val="0"/>
          <w:sz w:val="24"/>
          <w:u w:val="single"/>
        </w:rPr>
      </w:pPr>
      <w:r w:rsidRPr="00462CCE">
        <w:rPr>
          <w:rFonts w:asciiTheme="minorHAnsi" w:hAnsiTheme="minorHAnsi" w:cstheme="minorHAnsi"/>
          <w:b w:val="0"/>
          <w:sz w:val="24"/>
          <w:u w:val="single"/>
        </w:rPr>
        <w:t>Approval of Minutes:</w:t>
      </w:r>
    </w:p>
    <w:p w:rsidR="00D56496" w:rsidRPr="00462CCE" w:rsidRDefault="00D56496" w:rsidP="00D56496">
      <w:pPr>
        <w:rPr>
          <w:rFonts w:asciiTheme="minorHAnsi" w:hAnsiTheme="minorHAnsi" w:cstheme="minorHAnsi"/>
          <w:b w:val="0"/>
          <w:sz w:val="24"/>
        </w:rPr>
      </w:pPr>
      <w:r w:rsidRPr="00462CCE">
        <w:rPr>
          <w:rFonts w:asciiTheme="minorHAnsi" w:hAnsiTheme="minorHAnsi" w:cstheme="minorHAnsi"/>
          <w:b w:val="0"/>
          <w:sz w:val="24"/>
        </w:rPr>
        <w:t xml:space="preserve">It was moved </w:t>
      </w:r>
      <w:r w:rsidR="00C40068" w:rsidRPr="00462CCE">
        <w:rPr>
          <w:rFonts w:asciiTheme="minorHAnsi" w:hAnsiTheme="minorHAnsi" w:cstheme="minorHAnsi"/>
          <w:b w:val="0"/>
          <w:sz w:val="24"/>
        </w:rPr>
        <w:t>Mrs. Washington</w:t>
      </w:r>
      <w:r w:rsidRPr="00462CCE">
        <w:rPr>
          <w:rFonts w:asciiTheme="minorHAnsi" w:hAnsiTheme="minorHAnsi" w:cstheme="minorHAnsi"/>
          <w:b w:val="0"/>
          <w:sz w:val="24"/>
        </w:rPr>
        <w:t xml:space="preserve"> and properly seconded </w:t>
      </w:r>
      <w:r w:rsidR="00C40068" w:rsidRPr="00462CCE">
        <w:rPr>
          <w:rFonts w:asciiTheme="minorHAnsi" w:hAnsiTheme="minorHAnsi" w:cstheme="minorHAnsi"/>
          <w:b w:val="0"/>
          <w:sz w:val="24"/>
        </w:rPr>
        <w:t>(Mrs. Taylor)</w:t>
      </w:r>
      <w:r w:rsidRPr="00462CCE">
        <w:rPr>
          <w:rFonts w:asciiTheme="minorHAnsi" w:hAnsiTheme="minorHAnsi" w:cstheme="minorHAnsi"/>
          <w:b w:val="0"/>
          <w:sz w:val="24"/>
        </w:rPr>
        <w:t xml:space="preserve"> to approve the minutes from the </w:t>
      </w:r>
      <w:r w:rsidR="00C40068" w:rsidRPr="00462CCE">
        <w:rPr>
          <w:rFonts w:asciiTheme="minorHAnsi" w:hAnsiTheme="minorHAnsi" w:cstheme="minorHAnsi"/>
          <w:b w:val="0"/>
          <w:sz w:val="24"/>
        </w:rPr>
        <w:t>June 9</w:t>
      </w:r>
      <w:r w:rsidR="006153F9" w:rsidRPr="00462CCE">
        <w:rPr>
          <w:rFonts w:asciiTheme="minorHAnsi" w:hAnsiTheme="minorHAnsi" w:cstheme="minorHAnsi"/>
          <w:b w:val="0"/>
          <w:sz w:val="24"/>
        </w:rPr>
        <w:t>, 2022 meeting</w:t>
      </w:r>
      <w:r w:rsidRPr="00462CCE">
        <w:rPr>
          <w:rFonts w:asciiTheme="minorHAnsi" w:hAnsiTheme="minorHAnsi" w:cstheme="minorHAnsi"/>
          <w:b w:val="0"/>
          <w:sz w:val="24"/>
        </w:rPr>
        <w:t xml:space="preserve">. The vote was unanimous. </w:t>
      </w:r>
    </w:p>
    <w:p w:rsidR="00717FD4" w:rsidRPr="00462CCE" w:rsidRDefault="00717FD4" w:rsidP="00D56496">
      <w:pPr>
        <w:rPr>
          <w:rFonts w:asciiTheme="minorHAnsi" w:hAnsiTheme="minorHAnsi" w:cstheme="minorHAnsi"/>
          <w:b w:val="0"/>
          <w:sz w:val="24"/>
        </w:rPr>
      </w:pPr>
    </w:p>
    <w:p w:rsidR="00717FD4" w:rsidRPr="00462CCE" w:rsidRDefault="00717FD4" w:rsidP="00D56496">
      <w:pPr>
        <w:rPr>
          <w:rFonts w:asciiTheme="minorHAnsi" w:hAnsiTheme="minorHAnsi" w:cstheme="minorHAnsi"/>
          <w:b w:val="0"/>
          <w:sz w:val="24"/>
          <w:u w:val="single"/>
        </w:rPr>
      </w:pPr>
      <w:r w:rsidRPr="00462CCE">
        <w:rPr>
          <w:rFonts w:asciiTheme="minorHAnsi" w:hAnsiTheme="minorHAnsi" w:cstheme="minorHAnsi"/>
          <w:b w:val="0"/>
          <w:sz w:val="24"/>
          <w:u w:val="single"/>
        </w:rPr>
        <w:t>Director’s Report:</w:t>
      </w:r>
    </w:p>
    <w:p w:rsidR="00462CCE" w:rsidRPr="00462CCE" w:rsidRDefault="00462CCE" w:rsidP="00462CCE">
      <w:pPr>
        <w:pStyle w:val="ListParagraph"/>
        <w:numPr>
          <w:ilvl w:val="0"/>
          <w:numId w:val="13"/>
        </w:numPr>
        <w:spacing w:after="160" w:line="259" w:lineRule="auto"/>
        <w:contextualSpacing/>
        <w:rPr>
          <w:rFonts w:asciiTheme="minorHAnsi" w:hAnsiTheme="minorHAnsi" w:cstheme="minorHAnsi"/>
          <w:b/>
          <w:sz w:val="24"/>
          <w:szCs w:val="24"/>
        </w:rPr>
      </w:pPr>
      <w:r w:rsidRPr="00462CCE">
        <w:rPr>
          <w:rFonts w:asciiTheme="minorHAnsi" w:hAnsiTheme="minorHAnsi" w:cstheme="minorHAnsi"/>
          <w:b/>
          <w:sz w:val="24"/>
          <w:szCs w:val="24"/>
        </w:rPr>
        <w:t>Early Voting:</w:t>
      </w:r>
    </w:p>
    <w:p w:rsidR="00462CCE" w:rsidRPr="00462CCE" w:rsidRDefault="00462CCE" w:rsidP="00462CCE">
      <w:pPr>
        <w:pStyle w:val="ListParagraph"/>
        <w:numPr>
          <w:ilvl w:val="1"/>
          <w:numId w:val="13"/>
        </w:numPr>
        <w:spacing w:after="160" w:line="259" w:lineRule="auto"/>
        <w:contextualSpacing/>
        <w:rPr>
          <w:rFonts w:asciiTheme="minorHAnsi" w:hAnsiTheme="minorHAnsi" w:cstheme="minorHAnsi"/>
          <w:sz w:val="24"/>
          <w:szCs w:val="24"/>
        </w:rPr>
      </w:pPr>
      <w:r w:rsidRPr="00462CCE">
        <w:rPr>
          <w:rFonts w:asciiTheme="minorHAnsi" w:hAnsiTheme="minorHAnsi" w:cstheme="minorHAnsi"/>
          <w:sz w:val="24"/>
          <w:szCs w:val="24"/>
        </w:rPr>
        <w:t xml:space="preserve">Early voting for the Primary is going very well at all locations. </w:t>
      </w:r>
    </w:p>
    <w:p w:rsidR="00462CCE" w:rsidRPr="00462CCE" w:rsidRDefault="00462CCE" w:rsidP="00462CCE">
      <w:pPr>
        <w:pStyle w:val="ListParagraph"/>
        <w:numPr>
          <w:ilvl w:val="1"/>
          <w:numId w:val="13"/>
        </w:numPr>
        <w:spacing w:after="160" w:line="259" w:lineRule="auto"/>
        <w:contextualSpacing/>
        <w:rPr>
          <w:rFonts w:asciiTheme="minorHAnsi" w:hAnsiTheme="minorHAnsi" w:cstheme="minorHAnsi"/>
          <w:sz w:val="24"/>
          <w:szCs w:val="24"/>
        </w:rPr>
      </w:pPr>
      <w:r w:rsidRPr="00462CCE">
        <w:rPr>
          <w:rFonts w:asciiTheme="minorHAnsi" w:hAnsiTheme="minorHAnsi" w:cstheme="minorHAnsi"/>
          <w:sz w:val="24"/>
          <w:szCs w:val="24"/>
        </w:rPr>
        <w:t>Update for the Runoff: All of the same locations will be used for the Runoff election. The locations will be open Wednesday, June 22</w:t>
      </w:r>
      <w:r w:rsidRPr="00462CCE">
        <w:rPr>
          <w:rFonts w:asciiTheme="minorHAnsi" w:hAnsiTheme="minorHAnsi" w:cstheme="minorHAnsi"/>
          <w:sz w:val="24"/>
          <w:szCs w:val="24"/>
          <w:vertAlign w:val="superscript"/>
        </w:rPr>
        <w:t>nd</w:t>
      </w:r>
      <w:r w:rsidRPr="00462CCE">
        <w:rPr>
          <w:rFonts w:asciiTheme="minorHAnsi" w:hAnsiTheme="minorHAnsi" w:cstheme="minorHAnsi"/>
          <w:sz w:val="24"/>
          <w:szCs w:val="24"/>
        </w:rPr>
        <w:t xml:space="preserve"> – Friday, June 24</w:t>
      </w:r>
      <w:r w:rsidRPr="00462CCE">
        <w:rPr>
          <w:rFonts w:asciiTheme="minorHAnsi" w:hAnsiTheme="minorHAnsi" w:cstheme="minorHAnsi"/>
          <w:sz w:val="24"/>
          <w:szCs w:val="24"/>
          <w:vertAlign w:val="superscript"/>
        </w:rPr>
        <w:t>th</w:t>
      </w:r>
      <w:r w:rsidRPr="00462CCE">
        <w:rPr>
          <w:rFonts w:asciiTheme="minorHAnsi" w:hAnsiTheme="minorHAnsi" w:cstheme="minorHAnsi"/>
          <w:sz w:val="24"/>
          <w:szCs w:val="24"/>
        </w:rPr>
        <w:t>, from 8:30 a.m. – 5:00 p.m. Initially all of the locations were not available for the Runoff, but the Recreation Superintendent of the RC Recreation Commission advised that we may now utilize the facilities.</w:t>
      </w:r>
    </w:p>
    <w:p w:rsidR="00462CCE" w:rsidRPr="00462CCE" w:rsidRDefault="00462CCE" w:rsidP="00462CCE">
      <w:pPr>
        <w:pStyle w:val="ListParagraph"/>
        <w:numPr>
          <w:ilvl w:val="1"/>
          <w:numId w:val="13"/>
        </w:numPr>
        <w:spacing w:after="160" w:line="259" w:lineRule="auto"/>
        <w:contextualSpacing/>
        <w:rPr>
          <w:rFonts w:asciiTheme="minorHAnsi" w:hAnsiTheme="minorHAnsi" w:cstheme="minorHAnsi"/>
          <w:sz w:val="24"/>
          <w:szCs w:val="24"/>
        </w:rPr>
      </w:pPr>
      <w:r w:rsidRPr="00462CCE">
        <w:rPr>
          <w:rFonts w:asciiTheme="minorHAnsi" w:hAnsiTheme="minorHAnsi" w:cstheme="minorHAnsi"/>
          <w:sz w:val="24"/>
          <w:szCs w:val="24"/>
        </w:rPr>
        <w:t xml:space="preserve">The strategy we plan to use in the future to secure early voting sites is similar to the method the Precinct Division. We will reach out to all locations to see who will be able to accommodate us. Some have already turned us down due to the Saturdays required. </w:t>
      </w:r>
    </w:p>
    <w:p w:rsidR="00462CCE" w:rsidRPr="00462CCE" w:rsidRDefault="00462CCE" w:rsidP="00462CCE">
      <w:pPr>
        <w:pStyle w:val="ListParagraph"/>
        <w:numPr>
          <w:ilvl w:val="0"/>
          <w:numId w:val="13"/>
        </w:numPr>
        <w:spacing w:after="160" w:line="259" w:lineRule="auto"/>
        <w:contextualSpacing/>
        <w:rPr>
          <w:rFonts w:asciiTheme="minorHAnsi" w:hAnsiTheme="minorHAnsi" w:cstheme="minorHAnsi"/>
          <w:b/>
          <w:sz w:val="24"/>
          <w:szCs w:val="24"/>
        </w:rPr>
      </w:pPr>
      <w:r w:rsidRPr="00462CCE">
        <w:rPr>
          <w:rFonts w:asciiTheme="minorHAnsi" w:hAnsiTheme="minorHAnsi" w:cstheme="minorHAnsi"/>
          <w:b/>
          <w:sz w:val="24"/>
          <w:szCs w:val="24"/>
        </w:rPr>
        <w:t>Poll Workers:</w:t>
      </w:r>
    </w:p>
    <w:p w:rsidR="00462CCE" w:rsidRPr="00462CCE" w:rsidRDefault="00462CCE" w:rsidP="00462CCE">
      <w:pPr>
        <w:pStyle w:val="ListParagraph"/>
        <w:numPr>
          <w:ilvl w:val="1"/>
          <w:numId w:val="13"/>
        </w:numPr>
        <w:spacing w:after="160" w:line="259" w:lineRule="auto"/>
        <w:contextualSpacing/>
        <w:rPr>
          <w:rFonts w:asciiTheme="minorHAnsi" w:hAnsiTheme="minorHAnsi" w:cstheme="minorHAnsi"/>
          <w:sz w:val="24"/>
          <w:szCs w:val="24"/>
        </w:rPr>
      </w:pPr>
      <w:r w:rsidRPr="00462CCE">
        <w:rPr>
          <w:rFonts w:asciiTheme="minorHAnsi" w:hAnsiTheme="minorHAnsi" w:cstheme="minorHAnsi"/>
          <w:sz w:val="24"/>
          <w:szCs w:val="24"/>
        </w:rPr>
        <w:lastRenderedPageBreak/>
        <w:t xml:space="preserve">We have enough poll workers confirmed to work at each polling location; however, there is an ebb and flow with the poll worker staffing. Nevertheless, we have ensured that each polling location has enough workers assigned to conduct the election in an efficient manner. If you know anyone who wants to work, please send them our way. We are always accepting new volunteers. </w:t>
      </w:r>
    </w:p>
    <w:p w:rsidR="00462CCE" w:rsidRPr="00462CCE" w:rsidRDefault="00462CCE" w:rsidP="00462CCE">
      <w:pPr>
        <w:pStyle w:val="ListParagraph"/>
        <w:numPr>
          <w:ilvl w:val="1"/>
          <w:numId w:val="13"/>
        </w:numPr>
        <w:spacing w:after="160" w:line="259" w:lineRule="auto"/>
        <w:contextualSpacing/>
        <w:rPr>
          <w:rFonts w:asciiTheme="minorHAnsi" w:hAnsiTheme="minorHAnsi" w:cstheme="minorHAnsi"/>
          <w:sz w:val="24"/>
          <w:szCs w:val="24"/>
        </w:rPr>
      </w:pPr>
      <w:r w:rsidRPr="00462CCE">
        <w:rPr>
          <w:rFonts w:asciiTheme="minorHAnsi" w:hAnsiTheme="minorHAnsi" w:cstheme="minorHAnsi"/>
          <w:sz w:val="24"/>
          <w:szCs w:val="24"/>
        </w:rPr>
        <w:t xml:space="preserve">We have been granted the use of the old Columbia Mall to distribute the poll worker materials. The space is much more accommodating than our location downtown; however, poll workers who prefer to retrieve their materials from 2020 Hampton St. will still be able to do so. </w:t>
      </w:r>
    </w:p>
    <w:p w:rsidR="00462CCE" w:rsidRPr="00462CCE" w:rsidRDefault="00462CCE" w:rsidP="00462CCE">
      <w:pPr>
        <w:pStyle w:val="ListParagraph"/>
        <w:numPr>
          <w:ilvl w:val="0"/>
          <w:numId w:val="13"/>
        </w:numPr>
        <w:spacing w:after="160" w:line="259" w:lineRule="auto"/>
        <w:contextualSpacing/>
        <w:rPr>
          <w:rFonts w:asciiTheme="minorHAnsi" w:hAnsiTheme="minorHAnsi" w:cstheme="minorHAnsi"/>
          <w:b/>
          <w:sz w:val="24"/>
          <w:szCs w:val="24"/>
        </w:rPr>
      </w:pPr>
      <w:r w:rsidRPr="00462CCE">
        <w:rPr>
          <w:rFonts w:asciiTheme="minorHAnsi" w:hAnsiTheme="minorHAnsi" w:cstheme="minorHAnsi"/>
          <w:b/>
          <w:sz w:val="24"/>
          <w:szCs w:val="24"/>
        </w:rPr>
        <w:t>Voting Machines:</w:t>
      </w:r>
    </w:p>
    <w:p w:rsidR="00462CCE" w:rsidRPr="00462CCE" w:rsidRDefault="00462CCE" w:rsidP="00462CCE">
      <w:pPr>
        <w:pStyle w:val="ListParagraph"/>
        <w:numPr>
          <w:ilvl w:val="1"/>
          <w:numId w:val="13"/>
        </w:numPr>
        <w:spacing w:after="160" w:line="259" w:lineRule="auto"/>
        <w:contextualSpacing/>
        <w:rPr>
          <w:rFonts w:asciiTheme="minorHAnsi" w:hAnsiTheme="minorHAnsi" w:cstheme="minorHAnsi"/>
          <w:sz w:val="24"/>
          <w:szCs w:val="24"/>
        </w:rPr>
      </w:pPr>
      <w:r w:rsidRPr="00462CCE">
        <w:rPr>
          <w:rFonts w:asciiTheme="minorHAnsi" w:hAnsiTheme="minorHAnsi" w:cstheme="minorHAnsi"/>
          <w:sz w:val="24"/>
          <w:szCs w:val="24"/>
        </w:rPr>
        <w:t xml:space="preserve">The Machine Division has delivered all equipment to polling locations. All machines have been tested and are ready for </w:t>
      </w:r>
      <w:r w:rsidRPr="00462CCE">
        <w:rPr>
          <w:rFonts w:asciiTheme="minorHAnsi" w:hAnsiTheme="minorHAnsi" w:cstheme="minorHAnsi"/>
          <w:sz w:val="24"/>
          <w:szCs w:val="24"/>
        </w:rPr>
        <w:t>Election Day</w:t>
      </w:r>
      <w:r w:rsidRPr="00462CCE">
        <w:rPr>
          <w:rFonts w:asciiTheme="minorHAnsi" w:hAnsiTheme="minorHAnsi" w:cstheme="minorHAnsi"/>
          <w:sz w:val="24"/>
          <w:szCs w:val="24"/>
        </w:rPr>
        <w:t xml:space="preserve">. </w:t>
      </w:r>
    </w:p>
    <w:p w:rsidR="006153F9" w:rsidRPr="00462CCE" w:rsidRDefault="006153F9" w:rsidP="006153F9">
      <w:pPr>
        <w:rPr>
          <w:rFonts w:asciiTheme="minorHAnsi" w:hAnsiTheme="minorHAnsi" w:cstheme="minorHAnsi"/>
          <w:b w:val="0"/>
          <w:sz w:val="24"/>
        </w:rPr>
      </w:pPr>
    </w:p>
    <w:p w:rsidR="0081392E" w:rsidRPr="00462CCE" w:rsidRDefault="0081392E" w:rsidP="00D56496">
      <w:pPr>
        <w:rPr>
          <w:rFonts w:asciiTheme="minorHAnsi" w:hAnsiTheme="minorHAnsi" w:cstheme="minorHAnsi"/>
          <w:b w:val="0"/>
          <w:sz w:val="24"/>
          <w:u w:val="single"/>
        </w:rPr>
      </w:pPr>
    </w:p>
    <w:p w:rsidR="006153F9" w:rsidRPr="00462CCE" w:rsidRDefault="006153F9" w:rsidP="00D56496">
      <w:pPr>
        <w:rPr>
          <w:rFonts w:asciiTheme="minorHAnsi" w:hAnsiTheme="minorHAnsi" w:cstheme="minorHAnsi"/>
          <w:b w:val="0"/>
          <w:sz w:val="24"/>
          <w:u w:val="single"/>
        </w:rPr>
      </w:pPr>
    </w:p>
    <w:p w:rsidR="0081392E" w:rsidRPr="00462CCE" w:rsidRDefault="0081392E" w:rsidP="00D56496">
      <w:pPr>
        <w:rPr>
          <w:rFonts w:asciiTheme="minorHAnsi" w:hAnsiTheme="minorHAnsi" w:cstheme="minorHAnsi"/>
          <w:b w:val="0"/>
          <w:sz w:val="24"/>
          <w:u w:val="single"/>
        </w:rPr>
      </w:pPr>
      <w:r w:rsidRPr="00462CCE">
        <w:rPr>
          <w:rFonts w:asciiTheme="minorHAnsi" w:hAnsiTheme="minorHAnsi" w:cstheme="minorHAnsi"/>
          <w:b w:val="0"/>
          <w:sz w:val="24"/>
          <w:u w:val="single"/>
        </w:rPr>
        <w:t>Old and New Business:</w:t>
      </w:r>
    </w:p>
    <w:p w:rsidR="0081392E" w:rsidRPr="00462CCE" w:rsidRDefault="002B7C2D" w:rsidP="00D56496">
      <w:pPr>
        <w:rPr>
          <w:rFonts w:asciiTheme="minorHAnsi" w:hAnsiTheme="minorHAnsi" w:cstheme="minorHAnsi"/>
          <w:b w:val="0"/>
          <w:sz w:val="24"/>
        </w:rPr>
      </w:pPr>
      <w:r w:rsidRPr="00462CCE">
        <w:rPr>
          <w:rFonts w:asciiTheme="minorHAnsi" w:hAnsiTheme="minorHAnsi" w:cstheme="minorHAnsi"/>
          <w:b w:val="0"/>
          <w:sz w:val="24"/>
        </w:rPr>
        <w:t>Nothing to discuss.</w:t>
      </w:r>
    </w:p>
    <w:p w:rsidR="0081392E" w:rsidRPr="00462CCE" w:rsidRDefault="0081392E" w:rsidP="00D56496">
      <w:pPr>
        <w:rPr>
          <w:rFonts w:asciiTheme="minorHAnsi" w:hAnsiTheme="minorHAnsi" w:cstheme="minorHAnsi"/>
          <w:b w:val="0"/>
          <w:sz w:val="24"/>
        </w:rPr>
      </w:pPr>
    </w:p>
    <w:p w:rsidR="0081392E" w:rsidRPr="00462CCE" w:rsidRDefault="0081392E" w:rsidP="00D56496">
      <w:pPr>
        <w:rPr>
          <w:rFonts w:asciiTheme="minorHAnsi" w:hAnsiTheme="minorHAnsi" w:cstheme="minorHAnsi"/>
          <w:b w:val="0"/>
          <w:sz w:val="24"/>
          <w:u w:val="single"/>
        </w:rPr>
      </w:pPr>
      <w:r w:rsidRPr="00462CCE">
        <w:rPr>
          <w:rFonts w:asciiTheme="minorHAnsi" w:hAnsiTheme="minorHAnsi" w:cstheme="minorHAnsi"/>
          <w:b w:val="0"/>
          <w:sz w:val="24"/>
          <w:u w:val="single"/>
        </w:rPr>
        <w:t>Board &amp; Director Comments:</w:t>
      </w:r>
    </w:p>
    <w:p w:rsidR="0081392E" w:rsidRPr="00462CCE" w:rsidRDefault="00462CCE" w:rsidP="00D56496">
      <w:pPr>
        <w:rPr>
          <w:rFonts w:asciiTheme="minorHAnsi" w:hAnsiTheme="minorHAnsi" w:cstheme="minorHAnsi"/>
          <w:b w:val="0"/>
          <w:sz w:val="24"/>
        </w:rPr>
      </w:pPr>
      <w:r w:rsidRPr="00462CCE">
        <w:rPr>
          <w:rFonts w:asciiTheme="minorHAnsi" w:hAnsiTheme="minorHAnsi" w:cstheme="minorHAnsi"/>
          <w:b w:val="0"/>
          <w:sz w:val="24"/>
        </w:rPr>
        <w:t>Board Members thanked Director Stephens and staff for all of their hard work.</w:t>
      </w:r>
    </w:p>
    <w:p w:rsidR="00D756FA" w:rsidRPr="00462CCE" w:rsidRDefault="00D756FA" w:rsidP="00D56496">
      <w:pPr>
        <w:rPr>
          <w:rFonts w:asciiTheme="minorHAnsi" w:hAnsiTheme="minorHAnsi" w:cstheme="minorHAnsi"/>
          <w:b w:val="0"/>
          <w:sz w:val="24"/>
          <w:u w:val="single"/>
        </w:rPr>
      </w:pPr>
    </w:p>
    <w:p w:rsidR="0081392E" w:rsidRPr="00462CCE" w:rsidRDefault="0081392E" w:rsidP="00D56496">
      <w:pPr>
        <w:rPr>
          <w:rFonts w:asciiTheme="minorHAnsi" w:hAnsiTheme="minorHAnsi" w:cstheme="minorHAnsi"/>
          <w:b w:val="0"/>
          <w:sz w:val="24"/>
          <w:u w:val="single"/>
        </w:rPr>
      </w:pPr>
      <w:r w:rsidRPr="00462CCE">
        <w:rPr>
          <w:rFonts w:asciiTheme="minorHAnsi" w:hAnsiTheme="minorHAnsi" w:cstheme="minorHAnsi"/>
          <w:b w:val="0"/>
          <w:sz w:val="24"/>
          <w:u w:val="single"/>
        </w:rPr>
        <w:t>Executive Session:</w:t>
      </w:r>
    </w:p>
    <w:p w:rsidR="0081392E" w:rsidRPr="00462CCE" w:rsidRDefault="00EF21C2" w:rsidP="00D56496">
      <w:pPr>
        <w:rPr>
          <w:rFonts w:asciiTheme="minorHAnsi" w:hAnsiTheme="minorHAnsi" w:cstheme="minorHAnsi"/>
          <w:b w:val="0"/>
          <w:sz w:val="24"/>
        </w:rPr>
      </w:pPr>
      <w:r w:rsidRPr="00462CCE">
        <w:rPr>
          <w:rFonts w:asciiTheme="minorHAnsi" w:hAnsiTheme="minorHAnsi" w:cstheme="minorHAnsi"/>
          <w:b w:val="0"/>
          <w:sz w:val="24"/>
        </w:rPr>
        <w:t xml:space="preserve">No session </w:t>
      </w:r>
    </w:p>
    <w:p w:rsidR="00D756FA" w:rsidRPr="00462CCE" w:rsidRDefault="00D756FA" w:rsidP="00D56496">
      <w:pPr>
        <w:rPr>
          <w:rFonts w:asciiTheme="minorHAnsi" w:hAnsiTheme="minorHAnsi" w:cstheme="minorHAnsi"/>
          <w:b w:val="0"/>
          <w:sz w:val="24"/>
          <w:u w:val="single"/>
        </w:rPr>
      </w:pPr>
    </w:p>
    <w:p w:rsidR="0081392E" w:rsidRPr="00462CCE" w:rsidRDefault="0081392E" w:rsidP="00D56496">
      <w:pPr>
        <w:rPr>
          <w:rFonts w:asciiTheme="minorHAnsi" w:hAnsiTheme="minorHAnsi" w:cstheme="minorHAnsi"/>
          <w:b w:val="0"/>
          <w:sz w:val="24"/>
          <w:u w:val="single"/>
        </w:rPr>
      </w:pPr>
      <w:r w:rsidRPr="00462CCE">
        <w:rPr>
          <w:rFonts w:asciiTheme="minorHAnsi" w:hAnsiTheme="minorHAnsi" w:cstheme="minorHAnsi"/>
          <w:b w:val="0"/>
          <w:sz w:val="24"/>
          <w:u w:val="single"/>
        </w:rPr>
        <w:t>Next Meeting:</w:t>
      </w:r>
    </w:p>
    <w:p w:rsidR="0081392E" w:rsidRPr="00462CCE" w:rsidRDefault="0081392E" w:rsidP="00D56496">
      <w:pPr>
        <w:rPr>
          <w:rFonts w:asciiTheme="minorHAnsi" w:hAnsiTheme="minorHAnsi" w:cstheme="minorHAnsi"/>
          <w:b w:val="0"/>
          <w:sz w:val="24"/>
        </w:rPr>
      </w:pPr>
      <w:r w:rsidRPr="00462CCE">
        <w:rPr>
          <w:rFonts w:asciiTheme="minorHAnsi" w:hAnsiTheme="minorHAnsi" w:cstheme="minorHAnsi"/>
          <w:b w:val="0"/>
          <w:sz w:val="24"/>
        </w:rPr>
        <w:t xml:space="preserve">The next meeting is </w:t>
      </w:r>
      <w:r w:rsidR="00462CCE">
        <w:rPr>
          <w:rFonts w:asciiTheme="minorHAnsi" w:hAnsiTheme="minorHAnsi" w:cstheme="minorHAnsi"/>
          <w:b w:val="0"/>
          <w:sz w:val="24"/>
        </w:rPr>
        <w:t>July 14</w:t>
      </w:r>
      <w:bookmarkStart w:id="0" w:name="_GoBack"/>
      <w:bookmarkEnd w:id="0"/>
      <w:r w:rsidRPr="00462CCE">
        <w:rPr>
          <w:rFonts w:asciiTheme="minorHAnsi" w:hAnsiTheme="minorHAnsi" w:cstheme="minorHAnsi"/>
          <w:b w:val="0"/>
          <w:sz w:val="24"/>
        </w:rPr>
        <w:t xml:space="preserve">, 2022 at 5:00 P.M. via Zoom. </w:t>
      </w:r>
    </w:p>
    <w:p w:rsidR="00D756FA" w:rsidRPr="00462CCE" w:rsidRDefault="00D756FA" w:rsidP="00D56496">
      <w:pPr>
        <w:rPr>
          <w:rFonts w:asciiTheme="minorHAnsi" w:hAnsiTheme="minorHAnsi" w:cstheme="minorHAnsi"/>
          <w:b w:val="0"/>
          <w:sz w:val="24"/>
          <w:u w:val="single"/>
        </w:rPr>
      </w:pPr>
    </w:p>
    <w:p w:rsidR="0081392E" w:rsidRPr="00462CCE" w:rsidRDefault="0081392E" w:rsidP="00D56496">
      <w:pPr>
        <w:rPr>
          <w:rFonts w:asciiTheme="minorHAnsi" w:hAnsiTheme="minorHAnsi" w:cstheme="minorHAnsi"/>
          <w:b w:val="0"/>
          <w:sz w:val="24"/>
          <w:u w:val="single"/>
        </w:rPr>
      </w:pPr>
      <w:r w:rsidRPr="00462CCE">
        <w:rPr>
          <w:rFonts w:asciiTheme="minorHAnsi" w:hAnsiTheme="minorHAnsi" w:cstheme="minorHAnsi"/>
          <w:b w:val="0"/>
          <w:sz w:val="24"/>
          <w:u w:val="single"/>
        </w:rPr>
        <w:t>Adjournment:</w:t>
      </w:r>
    </w:p>
    <w:p w:rsidR="0081392E" w:rsidRPr="00462CCE" w:rsidRDefault="00E24004" w:rsidP="00D56496">
      <w:pPr>
        <w:rPr>
          <w:rFonts w:asciiTheme="minorHAnsi" w:hAnsiTheme="minorHAnsi" w:cstheme="minorHAnsi"/>
          <w:b w:val="0"/>
          <w:sz w:val="24"/>
        </w:rPr>
      </w:pPr>
      <w:r w:rsidRPr="00462CCE">
        <w:rPr>
          <w:rFonts w:asciiTheme="minorHAnsi" w:hAnsiTheme="minorHAnsi" w:cstheme="minorHAnsi"/>
          <w:b w:val="0"/>
          <w:sz w:val="24"/>
        </w:rPr>
        <w:t>Mrs. Washington</w:t>
      </w:r>
      <w:r w:rsidR="0081392E" w:rsidRPr="00462CCE">
        <w:rPr>
          <w:rFonts w:asciiTheme="minorHAnsi" w:hAnsiTheme="minorHAnsi" w:cstheme="minorHAnsi"/>
          <w:b w:val="0"/>
          <w:sz w:val="24"/>
        </w:rPr>
        <w:t xml:space="preserve"> moved and </w:t>
      </w:r>
      <w:r w:rsidR="00462CCE" w:rsidRPr="00462CCE">
        <w:rPr>
          <w:rFonts w:asciiTheme="minorHAnsi" w:hAnsiTheme="minorHAnsi" w:cstheme="minorHAnsi"/>
          <w:b w:val="0"/>
          <w:sz w:val="24"/>
        </w:rPr>
        <w:t>Mrs. Taylor</w:t>
      </w:r>
      <w:r w:rsidRPr="00462CCE">
        <w:rPr>
          <w:rFonts w:asciiTheme="minorHAnsi" w:hAnsiTheme="minorHAnsi" w:cstheme="minorHAnsi"/>
          <w:b w:val="0"/>
          <w:sz w:val="24"/>
        </w:rPr>
        <w:t xml:space="preserve"> </w:t>
      </w:r>
      <w:r w:rsidR="0081392E" w:rsidRPr="00462CCE">
        <w:rPr>
          <w:rFonts w:asciiTheme="minorHAnsi" w:hAnsiTheme="minorHAnsi" w:cstheme="minorHAnsi"/>
          <w:b w:val="0"/>
          <w:sz w:val="24"/>
        </w:rPr>
        <w:t>seconded to adjourn. There was no further discussion.</w:t>
      </w:r>
    </w:p>
    <w:p w:rsidR="00D56496" w:rsidRPr="00462CCE" w:rsidRDefault="00D56496" w:rsidP="00D56496">
      <w:pPr>
        <w:rPr>
          <w:rFonts w:asciiTheme="minorHAnsi" w:hAnsiTheme="minorHAnsi" w:cstheme="minorHAnsi"/>
          <w:b w:val="0"/>
          <w:sz w:val="24"/>
        </w:rPr>
      </w:pPr>
    </w:p>
    <w:p w:rsidR="00CC6C2C" w:rsidRPr="00462CCE" w:rsidRDefault="00CC6C2C" w:rsidP="00FB40FB">
      <w:pPr>
        <w:rPr>
          <w:rFonts w:asciiTheme="minorHAnsi" w:hAnsiTheme="minorHAnsi" w:cstheme="minorHAnsi"/>
          <w:b w:val="0"/>
          <w:sz w:val="24"/>
        </w:rPr>
      </w:pPr>
    </w:p>
    <w:p w:rsidR="00B0307A" w:rsidRPr="00462CCE" w:rsidRDefault="00B0307A" w:rsidP="00FB40FB">
      <w:pPr>
        <w:rPr>
          <w:rFonts w:asciiTheme="minorHAnsi" w:hAnsiTheme="minorHAnsi" w:cstheme="minorHAnsi"/>
          <w:sz w:val="24"/>
        </w:rPr>
      </w:pPr>
    </w:p>
    <w:sectPr w:rsidR="00B0307A" w:rsidRPr="00462CCE" w:rsidSect="002C5977">
      <w:headerReference w:type="even" r:id="rId8"/>
      <w:headerReference w:type="default" r:id="rId9"/>
      <w:footerReference w:type="default" r:id="rId10"/>
      <w:headerReference w:type="first" r:id="rId11"/>
      <w:footerReference w:type="first" r:id="rId12"/>
      <w:pgSz w:w="12240" w:h="15840" w:code="1"/>
      <w:pgMar w:top="1440" w:right="990" w:bottom="0" w:left="81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40" w:rsidRDefault="00994440">
      <w:r>
        <w:separator/>
      </w:r>
    </w:p>
  </w:endnote>
  <w:endnote w:type="continuationSeparator" w:id="0">
    <w:p w:rsidR="00994440" w:rsidRDefault="0099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97" w:rsidRPr="00FB096A" w:rsidRDefault="00810B97">
    <w:pPr>
      <w:pStyle w:val="Footer"/>
      <w:jc w:val="center"/>
      <w:rPr>
        <w:rFonts w:ascii="Bookman Old Style" w:hAnsi="Bookman Old Style"/>
        <w:b/>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77" w:rsidRPr="00FB096A" w:rsidRDefault="002C5977" w:rsidP="002C5977">
    <w:pPr>
      <w:pStyle w:val="Footer"/>
      <w:jc w:val="center"/>
      <w:rPr>
        <w:rFonts w:ascii="Bookman Old Style" w:hAnsi="Bookman Old Style"/>
        <w:b/>
        <w:sz w:val="18"/>
        <w:szCs w:val="16"/>
      </w:rPr>
    </w:pPr>
    <w:r w:rsidRPr="00FB096A">
      <w:rPr>
        <w:rFonts w:ascii="Bookman Old Style" w:hAnsi="Bookman Old Style"/>
        <w:b/>
        <w:sz w:val="18"/>
        <w:szCs w:val="16"/>
      </w:rPr>
      <w:t>2020 Hampton Street / P.O. Box 192 / Columbia, SC 29202</w:t>
    </w:r>
  </w:p>
  <w:p w:rsidR="002C5977" w:rsidRPr="00FB096A" w:rsidRDefault="002C5977" w:rsidP="002C5977">
    <w:pPr>
      <w:pStyle w:val="Footer"/>
      <w:jc w:val="center"/>
      <w:rPr>
        <w:rFonts w:ascii="Bookman Old Style" w:hAnsi="Bookman Old Style"/>
        <w:b/>
        <w:sz w:val="18"/>
        <w:szCs w:val="16"/>
      </w:rPr>
    </w:pPr>
    <w:r w:rsidRPr="00FB096A">
      <w:rPr>
        <w:rFonts w:ascii="Bookman Old Style" w:hAnsi="Bookman Old Style"/>
        <w:b/>
        <w:sz w:val="18"/>
        <w:szCs w:val="16"/>
      </w:rPr>
      <w:t>Telephone 803.576.2240 / Fax 803.576.2205</w:t>
    </w:r>
  </w:p>
  <w:p w:rsidR="002C5977" w:rsidRDefault="002C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40" w:rsidRDefault="00994440">
      <w:r>
        <w:separator/>
      </w:r>
    </w:p>
  </w:footnote>
  <w:footnote w:type="continuationSeparator" w:id="0">
    <w:p w:rsidR="00994440" w:rsidRDefault="0099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BEF" w:rsidRPr="00C00C26" w:rsidRDefault="00771BEF" w:rsidP="00771BEF">
    <w:pPr>
      <w:pStyle w:val="Header"/>
      <w:jc w:val="center"/>
      <w:rPr>
        <w:rFonts w:ascii="Monotype Corsiva" w:hAnsi="Monotype Corsiva"/>
        <w:bCs/>
        <w:sz w:val="40"/>
      </w:rPr>
    </w:pPr>
    <w:r w:rsidRPr="00C00C26">
      <w:rPr>
        <w:rFonts w:ascii="Monotype Corsiva" w:hAnsi="Monotype Corsiva"/>
        <w:bCs/>
        <w:sz w:val="40"/>
      </w:rPr>
      <w:t>Elections &amp; Voter Registration</w:t>
    </w:r>
  </w:p>
  <w:p w:rsidR="00771BEF" w:rsidRDefault="00060573" w:rsidP="00771BEF">
    <w:pPr>
      <w:pStyle w:val="Header"/>
      <w:jc w:val="center"/>
      <w:rPr>
        <w:rFonts w:ascii="Monotype Corsiva" w:hAnsi="Monotype Corsiva"/>
        <w:b/>
        <w:bCs/>
        <w:sz w:val="40"/>
      </w:rPr>
    </w:pPr>
    <w:r>
      <w:rPr>
        <w:noProof/>
      </w:rPr>
      <mc:AlternateContent>
        <mc:Choice Requires="wps">
          <w:drawing>
            <wp:anchor distT="0" distB="0" distL="114300" distR="114300" simplePos="0" relativeHeight="251658240" behindDoc="0" locked="0" layoutInCell="1" allowOverlap="1" wp14:anchorId="504DA388" wp14:editId="4D876D13">
              <wp:simplePos x="0" y="0"/>
              <wp:positionH relativeFrom="column">
                <wp:posOffset>-2540</wp:posOffset>
              </wp:positionH>
              <wp:positionV relativeFrom="paragraph">
                <wp:posOffset>52070</wp:posOffset>
              </wp:positionV>
              <wp:extent cx="1818005" cy="800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BEF" w:rsidRPr="00C00C26" w:rsidRDefault="00771BEF" w:rsidP="00771BEF">
                          <w:pPr>
                            <w:pStyle w:val="Heading1"/>
                            <w:rPr>
                              <w:bCs w:val="0"/>
                              <w:szCs w:val="16"/>
                            </w:rPr>
                          </w:pPr>
                          <w:r w:rsidRPr="00C00C26">
                            <w:rPr>
                              <w:bCs w:val="0"/>
                              <w:szCs w:val="16"/>
                            </w:rPr>
                            <w:t>COMMISSIONERS</w:t>
                          </w:r>
                        </w:p>
                        <w:p w:rsidR="00771BEF" w:rsidRPr="006D09ED" w:rsidRDefault="00771BEF" w:rsidP="00771BEF">
                          <w:pPr>
                            <w:rPr>
                              <w:b w:val="0"/>
                              <w:i/>
                              <w:szCs w:val="16"/>
                            </w:rPr>
                          </w:pPr>
                          <w:r w:rsidRPr="006D09ED">
                            <w:rPr>
                              <w:i/>
                              <w:szCs w:val="16"/>
                            </w:rPr>
                            <w:t>Adell Adams</w:t>
                          </w:r>
                        </w:p>
                        <w:p w:rsidR="00771BEF" w:rsidRPr="006D09ED" w:rsidRDefault="00771BEF" w:rsidP="00771BEF">
                          <w:pPr>
                            <w:rPr>
                              <w:b w:val="0"/>
                              <w:i/>
                              <w:szCs w:val="16"/>
                            </w:rPr>
                          </w:pPr>
                          <w:r w:rsidRPr="006D09ED">
                            <w:rPr>
                              <w:i/>
                              <w:szCs w:val="16"/>
                            </w:rPr>
                            <w:t>Jane Dreher Emerson</w:t>
                          </w:r>
                        </w:p>
                        <w:p w:rsidR="00771BEF" w:rsidRPr="006D09ED" w:rsidRDefault="00771BEF" w:rsidP="00771BEF">
                          <w:pPr>
                            <w:rPr>
                              <w:b w:val="0"/>
                              <w:i/>
                              <w:szCs w:val="16"/>
                            </w:rPr>
                          </w:pPr>
                          <w:r w:rsidRPr="006D09ED">
                            <w:rPr>
                              <w:i/>
                              <w:szCs w:val="16"/>
                            </w:rPr>
                            <w:t>Sylvia Holley</w:t>
                          </w:r>
                        </w:p>
                        <w:p w:rsidR="00771BEF" w:rsidRPr="006D09ED" w:rsidRDefault="00771BEF" w:rsidP="00771BEF">
                          <w:pPr>
                            <w:rPr>
                              <w:b w:val="0"/>
                              <w:i/>
                              <w:szCs w:val="16"/>
                            </w:rPr>
                          </w:pPr>
                          <w:r w:rsidRPr="006D09ED">
                            <w:rPr>
                              <w:i/>
                              <w:szCs w:val="16"/>
                            </w:rPr>
                            <w:t>Marjorie Johnson</w:t>
                          </w:r>
                        </w:p>
                        <w:p w:rsidR="00771BEF" w:rsidRPr="006D09ED" w:rsidRDefault="00771BEF" w:rsidP="00771BEF">
                          <w:pPr>
                            <w:rPr>
                              <w:b w:val="0"/>
                              <w:i/>
                              <w:szCs w:val="16"/>
                            </w:rPr>
                          </w:pPr>
                          <w:r w:rsidRPr="006D09ED">
                            <w:rPr>
                              <w:i/>
                              <w:szCs w:val="16"/>
                            </w:rPr>
                            <w:t>E. Peter Kennedy</w:t>
                          </w:r>
                        </w:p>
                        <w:p w:rsidR="00771BEF" w:rsidRPr="00234C5F" w:rsidRDefault="00771BEF" w:rsidP="00771BEF">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DA388" id="_x0000_t202" coordsize="21600,21600" o:spt="202" path="m,l,21600r21600,l21600,xe">
              <v:stroke joinstyle="miter"/>
              <v:path gradientshapeok="t" o:connecttype="rect"/>
            </v:shapetype>
            <v:shape id="Text Box 1" o:spid="_x0000_s1026" type="#_x0000_t202" style="position:absolute;left:0;text-align:left;margin-left:-.2pt;margin-top:4.1pt;width:143.1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" stroked="f">
              <v:textbox>
                <w:txbxContent>
                  <w:p w:rsidR="00771BEF" w:rsidRPr="00C00C26" w:rsidRDefault="00771BEF" w:rsidP="00771BEF">
                    <w:pPr>
                      <w:pStyle w:val="Heading1"/>
                      <w:rPr>
                        <w:bCs w:val="0"/>
                        <w:szCs w:val="16"/>
                      </w:rPr>
                    </w:pPr>
                    <w:r w:rsidRPr="00C00C26">
                      <w:rPr>
                        <w:bCs w:val="0"/>
                        <w:szCs w:val="16"/>
                      </w:rPr>
                      <w:t>COMMISSIONERS</w:t>
                    </w:r>
                  </w:p>
                  <w:p w:rsidR="00771BEF" w:rsidRPr="006D09ED" w:rsidRDefault="00771BEF" w:rsidP="00771BEF">
                    <w:pPr>
                      <w:rPr>
                        <w:b w:val="0"/>
                        <w:i/>
                        <w:szCs w:val="16"/>
                      </w:rPr>
                    </w:pPr>
                    <w:r w:rsidRPr="006D09ED">
                      <w:rPr>
                        <w:i/>
                        <w:szCs w:val="16"/>
                      </w:rPr>
                      <w:t>Adell Adams</w:t>
                    </w:r>
                  </w:p>
                  <w:p w:rsidR="00771BEF" w:rsidRPr="006D09ED" w:rsidRDefault="00771BEF" w:rsidP="00771BEF">
                    <w:pPr>
                      <w:rPr>
                        <w:b w:val="0"/>
                        <w:i/>
                        <w:szCs w:val="16"/>
                      </w:rPr>
                    </w:pPr>
                    <w:r w:rsidRPr="006D09ED">
                      <w:rPr>
                        <w:i/>
                        <w:szCs w:val="16"/>
                      </w:rPr>
                      <w:t>Jane Dreher Emerson</w:t>
                    </w:r>
                  </w:p>
                  <w:p w:rsidR="00771BEF" w:rsidRPr="006D09ED" w:rsidRDefault="00771BEF" w:rsidP="00771BEF">
                    <w:pPr>
                      <w:rPr>
                        <w:b w:val="0"/>
                        <w:i/>
                        <w:szCs w:val="16"/>
                      </w:rPr>
                    </w:pPr>
                    <w:r w:rsidRPr="006D09ED">
                      <w:rPr>
                        <w:i/>
                        <w:szCs w:val="16"/>
                      </w:rPr>
                      <w:t>Sylvia Holley</w:t>
                    </w:r>
                  </w:p>
                  <w:p w:rsidR="00771BEF" w:rsidRPr="006D09ED" w:rsidRDefault="00771BEF" w:rsidP="00771BEF">
                    <w:pPr>
                      <w:rPr>
                        <w:b w:val="0"/>
                        <w:i/>
                        <w:szCs w:val="16"/>
                      </w:rPr>
                    </w:pPr>
                    <w:r w:rsidRPr="006D09ED">
                      <w:rPr>
                        <w:i/>
                        <w:szCs w:val="16"/>
                      </w:rPr>
                      <w:t>Marjorie Johnson</w:t>
                    </w:r>
                  </w:p>
                  <w:p w:rsidR="00771BEF" w:rsidRPr="006D09ED" w:rsidRDefault="00771BEF" w:rsidP="00771BEF">
                    <w:pPr>
                      <w:rPr>
                        <w:b w:val="0"/>
                        <w:i/>
                        <w:szCs w:val="16"/>
                      </w:rPr>
                    </w:pPr>
                    <w:r w:rsidRPr="006D09ED">
                      <w:rPr>
                        <w:i/>
                        <w:szCs w:val="16"/>
                      </w:rPr>
                      <w:t>E. Peter Kennedy</w:t>
                    </w:r>
                  </w:p>
                  <w:p w:rsidR="00771BEF" w:rsidRPr="00234C5F" w:rsidRDefault="00771BEF" w:rsidP="00771BEF">
                    <w:pPr>
                      <w:rPr>
                        <w:szCs w:val="16"/>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70557B" wp14:editId="738C38E1">
              <wp:simplePos x="0" y="0"/>
              <wp:positionH relativeFrom="column">
                <wp:posOffset>4920615</wp:posOffset>
              </wp:positionH>
              <wp:positionV relativeFrom="paragraph">
                <wp:posOffset>280670</wp:posOffset>
              </wp:positionV>
              <wp:extent cx="1943100" cy="3486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BEF" w:rsidRPr="00C00C26" w:rsidRDefault="00771BEF" w:rsidP="00771BEF">
                          <w:pPr>
                            <w:pStyle w:val="Heading2"/>
                            <w:rPr>
                              <w:b/>
                            </w:rPr>
                          </w:pPr>
                          <w:r>
                            <w:rPr>
                              <w:b/>
                            </w:rPr>
                            <w:t>SAMUEL J. SELPH</w:t>
                          </w:r>
                        </w:p>
                        <w:p w:rsidR="00771BEF" w:rsidRPr="00C00C26" w:rsidRDefault="00771BEF" w:rsidP="00771BEF">
                          <w:pPr>
                            <w:pStyle w:val="Heading2"/>
                            <w:rPr>
                              <w:b/>
                            </w:rPr>
                          </w:pPr>
                          <w:r>
                            <w:rPr>
                              <w:b/>
                            </w:rPr>
                            <w:t>INTERIM</w:t>
                          </w:r>
                          <w:r w:rsidRPr="00C00C26">
                            <w:rPr>
                              <w:b/>
                            </w:rPr>
                            <w:t xml:space="preserve"> DIRECTOR</w:t>
                          </w:r>
                        </w:p>
                        <w:p w:rsidR="00771BEF" w:rsidRDefault="00771BEF" w:rsidP="00771BE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0557B" id="Text Box 2" o:spid="_x0000_s1027" type="#_x0000_t202" style="position:absolute;left:0;text-align:left;margin-left:387.45pt;margin-top:22.1pt;width:153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UkhAIAABY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" stroked="f">
              <v:textbox>
                <w:txbxContent>
                  <w:p w:rsidR="00771BEF" w:rsidRPr="00C00C26" w:rsidRDefault="00771BEF" w:rsidP="00771BEF">
                    <w:pPr>
                      <w:pStyle w:val="Heading2"/>
                      <w:rPr>
                        <w:b/>
                      </w:rPr>
                    </w:pPr>
                    <w:r>
                      <w:rPr>
                        <w:b/>
                      </w:rPr>
                      <w:t>SAMUEL J. SELPH</w:t>
                    </w:r>
                  </w:p>
                  <w:p w:rsidR="00771BEF" w:rsidRPr="00C00C26" w:rsidRDefault="00771BEF" w:rsidP="00771BEF">
                    <w:pPr>
                      <w:pStyle w:val="Heading2"/>
                      <w:rPr>
                        <w:b/>
                      </w:rPr>
                    </w:pPr>
                    <w:r>
                      <w:rPr>
                        <w:b/>
                      </w:rPr>
                      <w:t>INTERIM</w:t>
                    </w:r>
                    <w:r w:rsidRPr="00C00C26">
                      <w:rPr>
                        <w:b/>
                      </w:rPr>
                      <w:t xml:space="preserve"> DIRECTOR</w:t>
                    </w:r>
                  </w:p>
                  <w:p w:rsidR="00771BEF" w:rsidRDefault="00771BEF" w:rsidP="00771BEF">
                    <w:pPr>
                      <w:jc w:val="right"/>
                    </w:pPr>
                  </w:p>
                </w:txbxContent>
              </v:textbox>
            </v:shape>
          </w:pict>
        </mc:Fallback>
      </mc:AlternateContent>
    </w:r>
    <w:r>
      <w:rPr>
        <w:rFonts w:ascii="Monotype Corsiva" w:hAnsi="Monotype Corsiva"/>
        <w:b/>
        <w:noProof/>
        <w:sz w:val="40"/>
      </w:rPr>
      <w:drawing>
        <wp:inline distT="0" distB="0" distL="0" distR="0" wp14:anchorId="656F10D6" wp14:editId="70E5E0BE">
          <wp:extent cx="638175" cy="619125"/>
          <wp:effectExtent l="0" t="0" r="9525" b="9525"/>
          <wp:docPr id="29" name="Picture 29" descr="Description: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un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p w:rsidR="00771BEF" w:rsidRPr="00C00C26" w:rsidRDefault="00771BEF" w:rsidP="00771BEF">
    <w:pPr>
      <w:pStyle w:val="Header"/>
      <w:jc w:val="center"/>
      <w:rPr>
        <w:rFonts w:ascii="Monotype Corsiva" w:hAnsi="Monotype Corsiva"/>
        <w:bCs/>
        <w:sz w:val="40"/>
      </w:rPr>
    </w:pPr>
    <w:r w:rsidRPr="00C00C26">
      <w:rPr>
        <w:rFonts w:ascii="Monotype Corsiva" w:hAnsi="Monotype Corsiva"/>
        <w:bCs/>
        <w:sz w:val="40"/>
      </w:rPr>
      <w:t>Richland County, South Carolina</w:t>
    </w:r>
  </w:p>
  <w:p w:rsidR="00771BEF" w:rsidRDefault="00771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97" w:rsidRPr="0040668F" w:rsidRDefault="00810B97" w:rsidP="00FB096A">
    <w:pPr>
      <w:pStyle w:val="Header"/>
      <w:rPr>
        <w:rFonts w:ascii="Monotype Corsiva" w:hAnsi="Monotype Corsiva"/>
        <w:b/>
        <w:bCs/>
        <w:sz w:val="20"/>
      </w:rPr>
    </w:pPr>
  </w:p>
  <w:p w:rsidR="00810B97" w:rsidRPr="00C00C26" w:rsidRDefault="00810B97">
    <w:pPr>
      <w:pStyle w:val="Header"/>
      <w:jc w:val="center"/>
      <w:rPr>
        <w:rFonts w:ascii="Monotype Corsiva" w:hAnsi="Monotype Corsiva"/>
        <w:bCs/>
        <w:sz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77" w:rsidRPr="0040668F" w:rsidRDefault="002C5977" w:rsidP="002C5977">
    <w:pPr>
      <w:pStyle w:val="Header"/>
      <w:rPr>
        <w:rFonts w:ascii="Monotype Corsiva" w:hAnsi="Monotype Corsiva"/>
        <w:b/>
        <w:bCs/>
        <w:sz w:val="20"/>
      </w:rPr>
    </w:pPr>
  </w:p>
  <w:p w:rsidR="002C5977" w:rsidRPr="00C00C26" w:rsidRDefault="002C5977" w:rsidP="002C5977">
    <w:pPr>
      <w:pStyle w:val="Header"/>
      <w:jc w:val="center"/>
      <w:rPr>
        <w:rFonts w:ascii="Monotype Corsiva" w:hAnsi="Monotype Corsiva"/>
        <w:bCs/>
        <w:sz w:val="40"/>
      </w:rPr>
    </w:pPr>
    <w:r>
      <w:rPr>
        <w:noProof/>
      </w:rPr>
      <mc:AlternateContent>
        <mc:Choice Requires="wps">
          <w:drawing>
            <wp:anchor distT="0" distB="0" distL="114300" distR="114300" simplePos="0" relativeHeight="251661312" behindDoc="0" locked="0" layoutInCell="1" allowOverlap="1" wp14:anchorId="3DEBD4A8" wp14:editId="1B49FFA2">
              <wp:simplePos x="0" y="0"/>
              <wp:positionH relativeFrom="column">
                <wp:posOffset>-314325</wp:posOffset>
              </wp:positionH>
              <wp:positionV relativeFrom="paragraph">
                <wp:posOffset>132080</wp:posOffset>
              </wp:positionV>
              <wp:extent cx="2047875" cy="876300"/>
              <wp:effectExtent l="0" t="0" r="9525" b="0"/>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07A" w:rsidRPr="0045730D" w:rsidRDefault="00C52225" w:rsidP="0045730D">
                          <w:pPr>
                            <w:pStyle w:val="Heading1"/>
                            <w:rPr>
                              <w:rFonts w:ascii="Bookman Old Style" w:hAnsi="Bookman Old Style"/>
                              <w:b w:val="0"/>
                              <w:bCs w:val="0"/>
                              <w:szCs w:val="16"/>
                            </w:rPr>
                          </w:pPr>
                          <w:r>
                            <w:rPr>
                              <w:rFonts w:ascii="Bookman Old Style" w:hAnsi="Bookman Old Style"/>
                              <w:szCs w:val="16"/>
                            </w:rPr>
                            <w:t>Board Members</w:t>
                          </w:r>
                        </w:p>
                        <w:p w:rsidR="002C5977" w:rsidRPr="00397C01" w:rsidRDefault="00226D7C" w:rsidP="002C5977">
                          <w:pPr>
                            <w:rPr>
                              <w:rFonts w:ascii="Bookman Old Style" w:hAnsi="Bookman Old Style"/>
                              <w:szCs w:val="16"/>
                            </w:rPr>
                          </w:pPr>
                          <w:r>
                            <w:rPr>
                              <w:rFonts w:ascii="Bookman Old Style" w:hAnsi="Bookman Old Style"/>
                              <w:szCs w:val="16"/>
                            </w:rPr>
                            <w:t xml:space="preserve">Anjanette </w:t>
                          </w:r>
                          <w:r w:rsidR="00B0307A">
                            <w:rPr>
                              <w:rFonts w:ascii="Bookman Old Style" w:hAnsi="Bookman Old Style"/>
                              <w:szCs w:val="16"/>
                            </w:rPr>
                            <w:t xml:space="preserve">D. </w:t>
                          </w:r>
                          <w:r>
                            <w:rPr>
                              <w:rFonts w:ascii="Bookman Old Style" w:hAnsi="Bookman Old Style"/>
                              <w:szCs w:val="16"/>
                            </w:rPr>
                            <w:t>President</w:t>
                          </w:r>
                          <w:r w:rsidR="001F0F14">
                            <w:rPr>
                              <w:rFonts w:ascii="Bookman Old Style" w:hAnsi="Bookman Old Style"/>
                              <w:szCs w:val="16"/>
                            </w:rPr>
                            <w:t xml:space="preserve"> - </w:t>
                          </w:r>
                          <w:r w:rsidR="00087193">
                            <w:rPr>
                              <w:rFonts w:ascii="Bookman Old Style" w:hAnsi="Bookman Old Style"/>
                              <w:szCs w:val="16"/>
                            </w:rPr>
                            <w:t>Chair</w:t>
                          </w:r>
                        </w:p>
                        <w:p w:rsidR="00AA38B5" w:rsidRDefault="00226D7C" w:rsidP="002C5977">
                          <w:pPr>
                            <w:rPr>
                              <w:rFonts w:ascii="Bookman Old Style" w:hAnsi="Bookman Old Style"/>
                              <w:szCs w:val="16"/>
                            </w:rPr>
                          </w:pPr>
                          <w:r>
                            <w:rPr>
                              <w:rFonts w:ascii="Bookman Old Style" w:hAnsi="Bookman Old Style"/>
                              <w:szCs w:val="16"/>
                            </w:rPr>
                            <w:t>Yolanda</w:t>
                          </w:r>
                          <w:r w:rsidR="00DA674F">
                            <w:rPr>
                              <w:rFonts w:ascii="Bookman Old Style" w:hAnsi="Bookman Old Style"/>
                              <w:szCs w:val="16"/>
                            </w:rPr>
                            <w:t xml:space="preserve"> Y.</w:t>
                          </w:r>
                          <w:r>
                            <w:rPr>
                              <w:rFonts w:ascii="Bookman Old Style" w:hAnsi="Bookman Old Style"/>
                              <w:szCs w:val="16"/>
                            </w:rPr>
                            <w:t xml:space="preserve"> Taylor</w:t>
                          </w:r>
                          <w:r w:rsidR="001F0F14">
                            <w:rPr>
                              <w:rFonts w:ascii="Bookman Old Style" w:hAnsi="Bookman Old Style"/>
                              <w:szCs w:val="16"/>
                            </w:rPr>
                            <w:t xml:space="preserve"> – Vice-Chair</w:t>
                          </w:r>
                        </w:p>
                        <w:p w:rsidR="00ED4663" w:rsidRDefault="00ED4663" w:rsidP="002C5977">
                          <w:pPr>
                            <w:rPr>
                              <w:rFonts w:ascii="Bookman Old Style" w:hAnsi="Bookman Old Style"/>
                              <w:szCs w:val="16"/>
                            </w:rPr>
                          </w:pPr>
                          <w:r>
                            <w:rPr>
                              <w:rFonts w:ascii="Bookman Old Style" w:hAnsi="Bookman Old Style"/>
                              <w:szCs w:val="16"/>
                            </w:rPr>
                            <w:t>Benjamin Dunn</w:t>
                          </w:r>
                        </w:p>
                        <w:p w:rsidR="001F0F14" w:rsidRDefault="001F0F14" w:rsidP="001F0F14">
                          <w:pPr>
                            <w:rPr>
                              <w:rFonts w:ascii="Bookman Old Style" w:hAnsi="Bookman Old Style"/>
                              <w:szCs w:val="16"/>
                            </w:rPr>
                          </w:pPr>
                          <w:r>
                            <w:rPr>
                              <w:rFonts w:ascii="Bookman Old Style" w:hAnsi="Bookman Old Style"/>
                              <w:szCs w:val="16"/>
                            </w:rPr>
                            <w:t>Shelia E. Washington</w:t>
                          </w:r>
                          <w:r w:rsidRPr="00397C01">
                            <w:rPr>
                              <w:rFonts w:ascii="Bookman Old Style" w:hAnsi="Bookman Old Style"/>
                              <w:szCs w:val="16"/>
                            </w:rPr>
                            <w:t xml:space="preserve"> </w:t>
                          </w:r>
                        </w:p>
                        <w:p w:rsidR="001F0F14" w:rsidRPr="00397C01" w:rsidRDefault="001F0F14" w:rsidP="002C5977">
                          <w:pPr>
                            <w:rPr>
                              <w:rFonts w:ascii="Bookman Old Style" w:hAnsi="Bookman Old Style"/>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BD4A8" id="_x0000_t202" coordsize="21600,21600" o:spt="202" path="m,l,21600r21600,l21600,xe">
              <v:stroke joinstyle="miter"/>
              <v:path gradientshapeok="t" o:connecttype="rect"/>
            </v:shapetype>
            <v:shape id="_x0000_s1028" type="#_x0000_t202" style="position:absolute;left:0;text-align:left;margin-left:-24.75pt;margin-top:10.4pt;width:161.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" stroked="f">
              <v:textbox>
                <w:txbxContent>
                  <w:p w:rsidR="00B0307A" w:rsidRPr="0045730D" w:rsidRDefault="00C52225" w:rsidP="0045730D">
                    <w:pPr>
                      <w:pStyle w:val="Heading1"/>
                      <w:rPr>
                        <w:rFonts w:ascii="Bookman Old Style" w:hAnsi="Bookman Old Style"/>
                        <w:b w:val="0"/>
                        <w:bCs w:val="0"/>
                        <w:szCs w:val="16"/>
                      </w:rPr>
                    </w:pPr>
                    <w:r>
                      <w:rPr>
                        <w:rFonts w:ascii="Bookman Old Style" w:hAnsi="Bookman Old Style"/>
                        <w:szCs w:val="16"/>
                      </w:rPr>
                      <w:t>Board Members</w:t>
                    </w:r>
                  </w:p>
                  <w:p w:rsidR="002C5977" w:rsidRPr="00397C01" w:rsidRDefault="00226D7C" w:rsidP="002C5977">
                    <w:pPr>
                      <w:rPr>
                        <w:rFonts w:ascii="Bookman Old Style" w:hAnsi="Bookman Old Style"/>
                        <w:szCs w:val="16"/>
                      </w:rPr>
                    </w:pPr>
                    <w:r>
                      <w:rPr>
                        <w:rFonts w:ascii="Bookman Old Style" w:hAnsi="Bookman Old Style"/>
                        <w:szCs w:val="16"/>
                      </w:rPr>
                      <w:t xml:space="preserve">Anjanette </w:t>
                    </w:r>
                    <w:r w:rsidR="00B0307A">
                      <w:rPr>
                        <w:rFonts w:ascii="Bookman Old Style" w:hAnsi="Bookman Old Style"/>
                        <w:szCs w:val="16"/>
                      </w:rPr>
                      <w:t xml:space="preserve">D. </w:t>
                    </w:r>
                    <w:r>
                      <w:rPr>
                        <w:rFonts w:ascii="Bookman Old Style" w:hAnsi="Bookman Old Style"/>
                        <w:szCs w:val="16"/>
                      </w:rPr>
                      <w:t>President</w:t>
                    </w:r>
                    <w:r w:rsidR="001F0F14">
                      <w:rPr>
                        <w:rFonts w:ascii="Bookman Old Style" w:hAnsi="Bookman Old Style"/>
                        <w:szCs w:val="16"/>
                      </w:rPr>
                      <w:t xml:space="preserve"> - </w:t>
                    </w:r>
                    <w:r w:rsidR="00087193">
                      <w:rPr>
                        <w:rFonts w:ascii="Bookman Old Style" w:hAnsi="Bookman Old Style"/>
                        <w:szCs w:val="16"/>
                      </w:rPr>
                      <w:t>Chair</w:t>
                    </w:r>
                  </w:p>
                  <w:p w:rsidR="00AA38B5" w:rsidRDefault="00226D7C" w:rsidP="002C5977">
                    <w:pPr>
                      <w:rPr>
                        <w:rFonts w:ascii="Bookman Old Style" w:hAnsi="Bookman Old Style"/>
                        <w:szCs w:val="16"/>
                      </w:rPr>
                    </w:pPr>
                    <w:r>
                      <w:rPr>
                        <w:rFonts w:ascii="Bookman Old Style" w:hAnsi="Bookman Old Style"/>
                        <w:szCs w:val="16"/>
                      </w:rPr>
                      <w:t>Yolanda</w:t>
                    </w:r>
                    <w:r w:rsidR="00DA674F">
                      <w:rPr>
                        <w:rFonts w:ascii="Bookman Old Style" w:hAnsi="Bookman Old Style"/>
                        <w:szCs w:val="16"/>
                      </w:rPr>
                      <w:t xml:space="preserve"> Y.</w:t>
                    </w:r>
                    <w:r>
                      <w:rPr>
                        <w:rFonts w:ascii="Bookman Old Style" w:hAnsi="Bookman Old Style"/>
                        <w:szCs w:val="16"/>
                      </w:rPr>
                      <w:t xml:space="preserve"> Taylor</w:t>
                    </w:r>
                    <w:r w:rsidR="001F0F14">
                      <w:rPr>
                        <w:rFonts w:ascii="Bookman Old Style" w:hAnsi="Bookman Old Style"/>
                        <w:szCs w:val="16"/>
                      </w:rPr>
                      <w:t xml:space="preserve"> – Vice-Chair</w:t>
                    </w:r>
                  </w:p>
                  <w:p w:rsidR="00ED4663" w:rsidRDefault="00ED4663" w:rsidP="002C5977">
                    <w:pPr>
                      <w:rPr>
                        <w:rFonts w:ascii="Bookman Old Style" w:hAnsi="Bookman Old Style"/>
                        <w:szCs w:val="16"/>
                      </w:rPr>
                    </w:pPr>
                    <w:r>
                      <w:rPr>
                        <w:rFonts w:ascii="Bookman Old Style" w:hAnsi="Bookman Old Style"/>
                        <w:szCs w:val="16"/>
                      </w:rPr>
                      <w:t>Benjamin Dunn</w:t>
                    </w:r>
                  </w:p>
                  <w:p w:rsidR="001F0F14" w:rsidRDefault="001F0F14" w:rsidP="001F0F14">
                    <w:pPr>
                      <w:rPr>
                        <w:rFonts w:ascii="Bookman Old Style" w:hAnsi="Bookman Old Style"/>
                        <w:szCs w:val="16"/>
                      </w:rPr>
                    </w:pPr>
                    <w:r>
                      <w:rPr>
                        <w:rFonts w:ascii="Bookman Old Style" w:hAnsi="Bookman Old Style"/>
                        <w:szCs w:val="16"/>
                      </w:rPr>
                      <w:t>Shelia E. Washington</w:t>
                    </w:r>
                    <w:r w:rsidRPr="00397C01">
                      <w:rPr>
                        <w:rFonts w:ascii="Bookman Old Style" w:hAnsi="Bookman Old Style"/>
                        <w:szCs w:val="16"/>
                      </w:rPr>
                      <w:t xml:space="preserve"> </w:t>
                    </w:r>
                  </w:p>
                  <w:p w:rsidR="001F0F14" w:rsidRPr="00397C01" w:rsidRDefault="001F0F14" w:rsidP="002C5977">
                    <w:pPr>
                      <w:rPr>
                        <w:rFonts w:ascii="Bookman Old Style" w:hAnsi="Bookman Old Style"/>
                        <w:szCs w:val="16"/>
                      </w:rPr>
                    </w:pPr>
                  </w:p>
                </w:txbxContent>
              </v:textbox>
            </v:shape>
          </w:pict>
        </mc:Fallback>
      </mc:AlternateContent>
    </w:r>
    <w:r w:rsidRPr="00C00C26">
      <w:rPr>
        <w:rFonts w:ascii="Monotype Corsiva" w:hAnsi="Monotype Corsiva"/>
        <w:bCs/>
        <w:sz w:val="40"/>
      </w:rPr>
      <w:t xml:space="preserve">Voter Registration </w:t>
    </w:r>
    <w:r>
      <w:rPr>
        <w:rFonts w:ascii="Monotype Corsiva" w:hAnsi="Monotype Corsiva"/>
        <w:bCs/>
        <w:sz w:val="40"/>
      </w:rPr>
      <w:t>&amp; Elections</w:t>
    </w:r>
    <w:r w:rsidR="00C52225">
      <w:rPr>
        <w:rFonts w:ascii="Monotype Corsiva" w:hAnsi="Monotype Corsiva"/>
        <w:bCs/>
        <w:sz w:val="40"/>
      </w:rPr>
      <w:t xml:space="preserve"> of</w:t>
    </w:r>
  </w:p>
  <w:p w:rsidR="002C5977" w:rsidRDefault="002C5977" w:rsidP="002C5977">
    <w:pPr>
      <w:pStyle w:val="Header"/>
      <w:jc w:val="center"/>
      <w:rPr>
        <w:rFonts w:ascii="Monotype Corsiva" w:hAnsi="Monotype Corsiva"/>
        <w:b/>
        <w:bCs/>
        <w:sz w:val="40"/>
      </w:rPr>
    </w:pPr>
    <w:r>
      <w:rPr>
        <w:noProof/>
      </w:rPr>
      <mc:AlternateContent>
        <mc:Choice Requires="wps">
          <w:drawing>
            <wp:anchor distT="0" distB="0" distL="114300" distR="114300" simplePos="0" relativeHeight="251662336" behindDoc="0" locked="0" layoutInCell="1" allowOverlap="1" wp14:anchorId="00E0B216" wp14:editId="471CAD5D">
              <wp:simplePos x="0" y="0"/>
              <wp:positionH relativeFrom="column">
                <wp:posOffset>5067300</wp:posOffset>
              </wp:positionH>
              <wp:positionV relativeFrom="paragraph">
                <wp:posOffset>66040</wp:posOffset>
              </wp:positionV>
              <wp:extent cx="1943100" cy="409575"/>
              <wp:effectExtent l="0" t="0" r="0" b="952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5AE" w:rsidRDefault="00450F36" w:rsidP="00F655AE">
                          <w:pPr>
                            <w:pStyle w:val="Heading2"/>
                            <w:rPr>
                              <w:rFonts w:ascii="Bookman Old Style" w:hAnsi="Bookman Old Style"/>
                              <w:b/>
                              <w:sz w:val="18"/>
                              <w:szCs w:val="18"/>
                            </w:rPr>
                          </w:pPr>
                          <w:r>
                            <w:rPr>
                              <w:rFonts w:ascii="Bookman Old Style" w:hAnsi="Bookman Old Style"/>
                              <w:b/>
                              <w:sz w:val="18"/>
                              <w:szCs w:val="18"/>
                            </w:rPr>
                            <w:t>Alexandria Stephens</w:t>
                          </w:r>
                        </w:p>
                        <w:p w:rsidR="002C5977" w:rsidRPr="00A1470D" w:rsidRDefault="00A1470D" w:rsidP="002C5977">
                          <w:pPr>
                            <w:pStyle w:val="Heading2"/>
                            <w:rPr>
                              <w:rFonts w:ascii="Bookman Old Style" w:hAnsi="Bookman Old Style"/>
                              <w:b/>
                              <w:sz w:val="18"/>
                              <w:szCs w:val="18"/>
                            </w:rPr>
                          </w:pPr>
                          <w:r w:rsidRPr="00A1470D">
                            <w:rPr>
                              <w:rFonts w:ascii="Bookman Old Style" w:hAnsi="Bookman Old Style"/>
                              <w:b/>
                              <w:sz w:val="18"/>
                              <w:szCs w:val="18"/>
                            </w:rPr>
                            <w:t>Director</w:t>
                          </w:r>
                        </w:p>
                        <w:p w:rsidR="002C5977" w:rsidRDefault="002C5977" w:rsidP="002C597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0B216" id="_x0000_s1029" type="#_x0000_t202" style="position:absolute;left:0;text-align:left;margin-left:399pt;margin-top:5.2pt;width:153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xDhAIAABc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" stroked="f">
              <v:textbox>
                <w:txbxContent>
                  <w:p w:rsidR="00F655AE" w:rsidRDefault="00450F36" w:rsidP="00F655AE">
                    <w:pPr>
                      <w:pStyle w:val="Heading2"/>
                      <w:rPr>
                        <w:rFonts w:ascii="Bookman Old Style" w:hAnsi="Bookman Old Style"/>
                        <w:b/>
                        <w:sz w:val="18"/>
                        <w:szCs w:val="18"/>
                      </w:rPr>
                    </w:pPr>
                    <w:r>
                      <w:rPr>
                        <w:rFonts w:ascii="Bookman Old Style" w:hAnsi="Bookman Old Style"/>
                        <w:b/>
                        <w:sz w:val="18"/>
                        <w:szCs w:val="18"/>
                      </w:rPr>
                      <w:t>Alexandria Stephens</w:t>
                    </w:r>
                  </w:p>
                  <w:p w:rsidR="002C5977" w:rsidRPr="00A1470D" w:rsidRDefault="00A1470D" w:rsidP="002C5977">
                    <w:pPr>
                      <w:pStyle w:val="Heading2"/>
                      <w:rPr>
                        <w:rFonts w:ascii="Bookman Old Style" w:hAnsi="Bookman Old Style"/>
                        <w:b/>
                        <w:sz w:val="18"/>
                        <w:szCs w:val="18"/>
                      </w:rPr>
                    </w:pPr>
                    <w:r w:rsidRPr="00A1470D">
                      <w:rPr>
                        <w:rFonts w:ascii="Bookman Old Style" w:hAnsi="Bookman Old Style"/>
                        <w:b/>
                        <w:sz w:val="18"/>
                        <w:szCs w:val="18"/>
                      </w:rPr>
                      <w:t>Director</w:t>
                    </w:r>
                  </w:p>
                  <w:p w:rsidR="002C5977" w:rsidRDefault="002C5977" w:rsidP="002C5977">
                    <w:pPr>
                      <w:jc w:val="right"/>
                    </w:pPr>
                  </w:p>
                </w:txbxContent>
              </v:textbox>
            </v:shape>
          </w:pict>
        </mc:Fallback>
      </mc:AlternateContent>
    </w:r>
    <w:r>
      <w:rPr>
        <w:rFonts w:ascii="Monotype Corsiva" w:hAnsi="Monotype Corsiva"/>
        <w:b/>
        <w:noProof/>
        <w:sz w:val="40"/>
      </w:rPr>
      <w:drawing>
        <wp:inline distT="0" distB="0" distL="0" distR="0" wp14:anchorId="3233AB8B" wp14:editId="0348C1E0">
          <wp:extent cx="638175" cy="609600"/>
          <wp:effectExtent l="0" t="0" r="9525" b="0"/>
          <wp:docPr id="33" name="Picture 6" descr="Description: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oun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p w:rsidR="002C5977" w:rsidRPr="00C00C26" w:rsidRDefault="002C5977" w:rsidP="002C5977">
    <w:pPr>
      <w:pStyle w:val="Header"/>
      <w:jc w:val="center"/>
      <w:rPr>
        <w:rFonts w:ascii="Monotype Corsiva" w:hAnsi="Monotype Corsiva"/>
        <w:bCs/>
        <w:sz w:val="40"/>
      </w:rPr>
    </w:pPr>
    <w:r w:rsidRPr="00C00C26">
      <w:rPr>
        <w:rFonts w:ascii="Monotype Corsiva" w:hAnsi="Monotype Corsiva"/>
        <w:bCs/>
        <w:sz w:val="40"/>
      </w:rPr>
      <w:t>Richland County, South Carolina</w:t>
    </w:r>
  </w:p>
  <w:p w:rsidR="002C5977" w:rsidRDefault="002C5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27E9"/>
    <w:multiLevelType w:val="hybridMultilevel"/>
    <w:tmpl w:val="936E63FA"/>
    <w:lvl w:ilvl="0" w:tplc="80604884">
      <w:start w:val="1"/>
      <w:numFmt w:val="decimal"/>
      <w:lvlText w:val="%1."/>
      <w:lvlJc w:val="left"/>
      <w:pPr>
        <w:ind w:left="135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B12A27"/>
    <w:multiLevelType w:val="hybridMultilevel"/>
    <w:tmpl w:val="5E9015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C1C1D"/>
    <w:multiLevelType w:val="hybridMultilevel"/>
    <w:tmpl w:val="65AE4708"/>
    <w:lvl w:ilvl="0" w:tplc="806048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0B5A4C"/>
    <w:multiLevelType w:val="hybridMultilevel"/>
    <w:tmpl w:val="65AE4708"/>
    <w:lvl w:ilvl="0" w:tplc="806048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187AED"/>
    <w:multiLevelType w:val="multilevel"/>
    <w:tmpl w:val="4986E8B2"/>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i w:val="0"/>
        <w:u w:val="none"/>
      </w:rPr>
    </w:lvl>
    <w:lvl w:ilvl="2">
      <w:start w:val="1"/>
      <w:numFmt w:val="lowerRoman"/>
      <w:lvlText w:val="%3)"/>
      <w:lvlJc w:val="left"/>
      <w:pPr>
        <w:ind w:left="1080" w:hanging="360"/>
      </w:pPr>
      <w:rPr>
        <w:rFonts w:hint="default"/>
        <w:i w:val="0"/>
        <w:u w:val="singl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4352C9"/>
    <w:multiLevelType w:val="hybridMultilevel"/>
    <w:tmpl w:val="6DD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2439C"/>
    <w:multiLevelType w:val="hybridMultilevel"/>
    <w:tmpl w:val="F15E4FA0"/>
    <w:lvl w:ilvl="0" w:tplc="04090019">
      <w:start w:val="1"/>
      <w:numFmt w:val="lowerLetter"/>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 w15:restartNumberingAfterBreak="0">
    <w:nsid w:val="3E033D93"/>
    <w:multiLevelType w:val="hybridMultilevel"/>
    <w:tmpl w:val="CF48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B13B5"/>
    <w:multiLevelType w:val="hybridMultilevel"/>
    <w:tmpl w:val="724C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C4226"/>
    <w:multiLevelType w:val="hybridMultilevel"/>
    <w:tmpl w:val="D64E2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123072"/>
    <w:multiLevelType w:val="hybridMultilevel"/>
    <w:tmpl w:val="9472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80305"/>
    <w:multiLevelType w:val="hybridMultilevel"/>
    <w:tmpl w:val="0A5E1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14A20"/>
    <w:multiLevelType w:val="hybridMultilevel"/>
    <w:tmpl w:val="95EAB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12DD8"/>
    <w:multiLevelType w:val="hybridMultilevel"/>
    <w:tmpl w:val="C7FE196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0"/>
  </w:num>
  <w:num w:numId="2">
    <w:abstractNumId w:val="7"/>
  </w:num>
  <w:num w:numId="3">
    <w:abstractNumId w:val="4"/>
  </w:num>
  <w:num w:numId="4">
    <w:abstractNumId w:val="2"/>
  </w:num>
  <w:num w:numId="5">
    <w:abstractNumId w:val="3"/>
  </w:num>
  <w:num w:numId="6">
    <w:abstractNumId w:val="0"/>
  </w:num>
  <w:num w:numId="7">
    <w:abstractNumId w:val="13"/>
  </w:num>
  <w:num w:numId="8">
    <w:abstractNumId w:val="6"/>
  </w:num>
  <w:num w:numId="9">
    <w:abstractNumId w:val="12"/>
  </w:num>
  <w:num w:numId="10">
    <w:abstractNumId w:val="8"/>
  </w:num>
  <w:num w:numId="11">
    <w:abstractNumId w:val="5"/>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comments" w:formatting="1" w:enforcement="0"/>
  <w:defaultTabStop w:val="720"/>
  <w:drawingGridHorizontalSpacing w:val="161"/>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26"/>
    <w:rsid w:val="00000EF8"/>
    <w:rsid w:val="00022918"/>
    <w:rsid w:val="00030711"/>
    <w:rsid w:val="0003313B"/>
    <w:rsid w:val="0003390A"/>
    <w:rsid w:val="00040098"/>
    <w:rsid w:val="00040E22"/>
    <w:rsid w:val="00060573"/>
    <w:rsid w:val="00073F09"/>
    <w:rsid w:val="00081355"/>
    <w:rsid w:val="000841C6"/>
    <w:rsid w:val="00084DB0"/>
    <w:rsid w:val="00087193"/>
    <w:rsid w:val="00091162"/>
    <w:rsid w:val="000A7EA3"/>
    <w:rsid w:val="000B7A05"/>
    <w:rsid w:val="000B7C1C"/>
    <w:rsid w:val="000C0AE9"/>
    <w:rsid w:val="000C657D"/>
    <w:rsid w:val="000D1F53"/>
    <w:rsid w:val="000D3B4D"/>
    <w:rsid w:val="000D54F3"/>
    <w:rsid w:val="000D58EF"/>
    <w:rsid w:val="000E214D"/>
    <w:rsid w:val="000E2FE2"/>
    <w:rsid w:val="000E6A15"/>
    <w:rsid w:val="00101D18"/>
    <w:rsid w:val="00130A8F"/>
    <w:rsid w:val="001470F7"/>
    <w:rsid w:val="001477EB"/>
    <w:rsid w:val="00152120"/>
    <w:rsid w:val="001619F7"/>
    <w:rsid w:val="0016795E"/>
    <w:rsid w:val="00171ECF"/>
    <w:rsid w:val="00177A64"/>
    <w:rsid w:val="00180E9B"/>
    <w:rsid w:val="00183395"/>
    <w:rsid w:val="001A68E5"/>
    <w:rsid w:val="001B4C81"/>
    <w:rsid w:val="001C1006"/>
    <w:rsid w:val="001E1750"/>
    <w:rsid w:val="001F0F14"/>
    <w:rsid w:val="001F2562"/>
    <w:rsid w:val="001F3DB5"/>
    <w:rsid w:val="001F5428"/>
    <w:rsid w:val="001F6694"/>
    <w:rsid w:val="001F7C47"/>
    <w:rsid w:val="002058B5"/>
    <w:rsid w:val="00221D09"/>
    <w:rsid w:val="00226D7C"/>
    <w:rsid w:val="00227003"/>
    <w:rsid w:val="00227D96"/>
    <w:rsid w:val="00234C5F"/>
    <w:rsid w:val="00250479"/>
    <w:rsid w:val="00253B3C"/>
    <w:rsid w:val="002554DB"/>
    <w:rsid w:val="002607FA"/>
    <w:rsid w:val="00266B9D"/>
    <w:rsid w:val="0027322F"/>
    <w:rsid w:val="00273752"/>
    <w:rsid w:val="0028756F"/>
    <w:rsid w:val="00296BDF"/>
    <w:rsid w:val="002A3E3E"/>
    <w:rsid w:val="002A6613"/>
    <w:rsid w:val="002B287F"/>
    <w:rsid w:val="002B4316"/>
    <w:rsid w:val="002B7C2D"/>
    <w:rsid w:val="002C5977"/>
    <w:rsid w:val="002D27E3"/>
    <w:rsid w:val="002D7710"/>
    <w:rsid w:val="002E724D"/>
    <w:rsid w:val="002F25BD"/>
    <w:rsid w:val="002F74A6"/>
    <w:rsid w:val="00322241"/>
    <w:rsid w:val="00322930"/>
    <w:rsid w:val="00340634"/>
    <w:rsid w:val="00340E92"/>
    <w:rsid w:val="00341DD7"/>
    <w:rsid w:val="00343762"/>
    <w:rsid w:val="00345579"/>
    <w:rsid w:val="0036253A"/>
    <w:rsid w:val="0038062C"/>
    <w:rsid w:val="003829E7"/>
    <w:rsid w:val="00392DCD"/>
    <w:rsid w:val="00393E32"/>
    <w:rsid w:val="00397C01"/>
    <w:rsid w:val="003A4CFB"/>
    <w:rsid w:val="003A5E22"/>
    <w:rsid w:val="003E1792"/>
    <w:rsid w:val="003E285F"/>
    <w:rsid w:val="003E69C9"/>
    <w:rsid w:val="00401C75"/>
    <w:rsid w:val="0040668F"/>
    <w:rsid w:val="00410247"/>
    <w:rsid w:val="00414C8B"/>
    <w:rsid w:val="004209C6"/>
    <w:rsid w:val="0043246F"/>
    <w:rsid w:val="00450F36"/>
    <w:rsid w:val="00453829"/>
    <w:rsid w:val="0045458F"/>
    <w:rsid w:val="00455142"/>
    <w:rsid w:val="0045730D"/>
    <w:rsid w:val="00457486"/>
    <w:rsid w:val="00462CCE"/>
    <w:rsid w:val="0049000E"/>
    <w:rsid w:val="00493242"/>
    <w:rsid w:val="004937BD"/>
    <w:rsid w:val="00493ABE"/>
    <w:rsid w:val="004A265A"/>
    <w:rsid w:val="004C4E6F"/>
    <w:rsid w:val="004F5411"/>
    <w:rsid w:val="00501672"/>
    <w:rsid w:val="005228BE"/>
    <w:rsid w:val="00550E13"/>
    <w:rsid w:val="005604BC"/>
    <w:rsid w:val="005658D2"/>
    <w:rsid w:val="00582789"/>
    <w:rsid w:val="00583E6B"/>
    <w:rsid w:val="00590A0A"/>
    <w:rsid w:val="005A1816"/>
    <w:rsid w:val="005A1B0A"/>
    <w:rsid w:val="005B635B"/>
    <w:rsid w:val="005C4561"/>
    <w:rsid w:val="005D2AC2"/>
    <w:rsid w:val="005D4CDA"/>
    <w:rsid w:val="005E1F10"/>
    <w:rsid w:val="005E26EC"/>
    <w:rsid w:val="005F09D2"/>
    <w:rsid w:val="005F1F51"/>
    <w:rsid w:val="006020B2"/>
    <w:rsid w:val="006052F3"/>
    <w:rsid w:val="006136E7"/>
    <w:rsid w:val="00613888"/>
    <w:rsid w:val="006153F9"/>
    <w:rsid w:val="00624B3D"/>
    <w:rsid w:val="006434E7"/>
    <w:rsid w:val="00644616"/>
    <w:rsid w:val="00646FB7"/>
    <w:rsid w:val="00657823"/>
    <w:rsid w:val="0067140A"/>
    <w:rsid w:val="006724B7"/>
    <w:rsid w:val="00672AAB"/>
    <w:rsid w:val="006906EE"/>
    <w:rsid w:val="00691E4B"/>
    <w:rsid w:val="0069505F"/>
    <w:rsid w:val="006B1EEF"/>
    <w:rsid w:val="006C3C7C"/>
    <w:rsid w:val="006D581E"/>
    <w:rsid w:val="006D65E7"/>
    <w:rsid w:val="006E0CA3"/>
    <w:rsid w:val="00705331"/>
    <w:rsid w:val="00707DC6"/>
    <w:rsid w:val="00717FD4"/>
    <w:rsid w:val="00733F53"/>
    <w:rsid w:val="007421F3"/>
    <w:rsid w:val="00754BD0"/>
    <w:rsid w:val="00771BEF"/>
    <w:rsid w:val="00774F2A"/>
    <w:rsid w:val="00781194"/>
    <w:rsid w:val="007A0F55"/>
    <w:rsid w:val="007A31DE"/>
    <w:rsid w:val="007B11A2"/>
    <w:rsid w:val="007B4863"/>
    <w:rsid w:val="007C4E91"/>
    <w:rsid w:val="007D17D1"/>
    <w:rsid w:val="007D2682"/>
    <w:rsid w:val="007D39E7"/>
    <w:rsid w:val="007D7A9C"/>
    <w:rsid w:val="007E4100"/>
    <w:rsid w:val="007E627F"/>
    <w:rsid w:val="007E68E5"/>
    <w:rsid w:val="007F0CB7"/>
    <w:rsid w:val="007F1890"/>
    <w:rsid w:val="007F4E06"/>
    <w:rsid w:val="00805CC2"/>
    <w:rsid w:val="008072FF"/>
    <w:rsid w:val="00810B97"/>
    <w:rsid w:val="0081392E"/>
    <w:rsid w:val="00826667"/>
    <w:rsid w:val="00832C9D"/>
    <w:rsid w:val="00834B33"/>
    <w:rsid w:val="008522EB"/>
    <w:rsid w:val="008706E7"/>
    <w:rsid w:val="00883C21"/>
    <w:rsid w:val="00884829"/>
    <w:rsid w:val="00886014"/>
    <w:rsid w:val="00892AA5"/>
    <w:rsid w:val="008962B9"/>
    <w:rsid w:val="008A0EBB"/>
    <w:rsid w:val="008A6AB5"/>
    <w:rsid w:val="008B32F3"/>
    <w:rsid w:val="008D2DC4"/>
    <w:rsid w:val="008E1718"/>
    <w:rsid w:val="008E79F4"/>
    <w:rsid w:val="008F41E3"/>
    <w:rsid w:val="00911E50"/>
    <w:rsid w:val="00923DF3"/>
    <w:rsid w:val="009270E0"/>
    <w:rsid w:val="009312D8"/>
    <w:rsid w:val="009413EB"/>
    <w:rsid w:val="00941F37"/>
    <w:rsid w:val="00946330"/>
    <w:rsid w:val="00950D56"/>
    <w:rsid w:val="009542F9"/>
    <w:rsid w:val="00954B92"/>
    <w:rsid w:val="00961D70"/>
    <w:rsid w:val="00982D3E"/>
    <w:rsid w:val="009840DB"/>
    <w:rsid w:val="00984B60"/>
    <w:rsid w:val="00994440"/>
    <w:rsid w:val="009A1ED2"/>
    <w:rsid w:val="009D0F80"/>
    <w:rsid w:val="009D21AF"/>
    <w:rsid w:val="009E3629"/>
    <w:rsid w:val="00A1470D"/>
    <w:rsid w:val="00A20285"/>
    <w:rsid w:val="00A2307A"/>
    <w:rsid w:val="00A2352D"/>
    <w:rsid w:val="00A30E18"/>
    <w:rsid w:val="00A32485"/>
    <w:rsid w:val="00A406D4"/>
    <w:rsid w:val="00A43171"/>
    <w:rsid w:val="00A44B27"/>
    <w:rsid w:val="00A44D00"/>
    <w:rsid w:val="00A7407C"/>
    <w:rsid w:val="00A754AC"/>
    <w:rsid w:val="00A867D0"/>
    <w:rsid w:val="00A8700C"/>
    <w:rsid w:val="00A90E46"/>
    <w:rsid w:val="00AA38B5"/>
    <w:rsid w:val="00AA3C9D"/>
    <w:rsid w:val="00AD15D5"/>
    <w:rsid w:val="00AD6C96"/>
    <w:rsid w:val="00AE0EE9"/>
    <w:rsid w:val="00AF5D8A"/>
    <w:rsid w:val="00B0307A"/>
    <w:rsid w:val="00B1059C"/>
    <w:rsid w:val="00B10AC3"/>
    <w:rsid w:val="00B14D91"/>
    <w:rsid w:val="00B25432"/>
    <w:rsid w:val="00B26140"/>
    <w:rsid w:val="00B27532"/>
    <w:rsid w:val="00B34C4E"/>
    <w:rsid w:val="00B53B73"/>
    <w:rsid w:val="00B56093"/>
    <w:rsid w:val="00B628F4"/>
    <w:rsid w:val="00B63024"/>
    <w:rsid w:val="00B66E7B"/>
    <w:rsid w:val="00B67E56"/>
    <w:rsid w:val="00B7703D"/>
    <w:rsid w:val="00B80AA7"/>
    <w:rsid w:val="00B80F3A"/>
    <w:rsid w:val="00B90979"/>
    <w:rsid w:val="00BA0B6A"/>
    <w:rsid w:val="00BA4735"/>
    <w:rsid w:val="00BA7E36"/>
    <w:rsid w:val="00BB26BA"/>
    <w:rsid w:val="00BB4DF3"/>
    <w:rsid w:val="00BC2828"/>
    <w:rsid w:val="00BC73CC"/>
    <w:rsid w:val="00BC7EFD"/>
    <w:rsid w:val="00BD17A0"/>
    <w:rsid w:val="00BD1E24"/>
    <w:rsid w:val="00BD7685"/>
    <w:rsid w:val="00BE62B0"/>
    <w:rsid w:val="00BE7747"/>
    <w:rsid w:val="00C00C26"/>
    <w:rsid w:val="00C134E5"/>
    <w:rsid w:val="00C16161"/>
    <w:rsid w:val="00C20247"/>
    <w:rsid w:val="00C23184"/>
    <w:rsid w:val="00C36A3F"/>
    <w:rsid w:val="00C36E00"/>
    <w:rsid w:val="00C40068"/>
    <w:rsid w:val="00C40C12"/>
    <w:rsid w:val="00C479B2"/>
    <w:rsid w:val="00C50FB7"/>
    <w:rsid w:val="00C52225"/>
    <w:rsid w:val="00C61C82"/>
    <w:rsid w:val="00C62194"/>
    <w:rsid w:val="00C62CAD"/>
    <w:rsid w:val="00C83319"/>
    <w:rsid w:val="00C86B6A"/>
    <w:rsid w:val="00C933FC"/>
    <w:rsid w:val="00C95157"/>
    <w:rsid w:val="00CA4520"/>
    <w:rsid w:val="00CB0448"/>
    <w:rsid w:val="00CB082A"/>
    <w:rsid w:val="00CC6C2C"/>
    <w:rsid w:val="00CD02B8"/>
    <w:rsid w:val="00CE146B"/>
    <w:rsid w:val="00CE705A"/>
    <w:rsid w:val="00CF01BE"/>
    <w:rsid w:val="00CF62E0"/>
    <w:rsid w:val="00D145C2"/>
    <w:rsid w:val="00D174E8"/>
    <w:rsid w:val="00D17F26"/>
    <w:rsid w:val="00D308E0"/>
    <w:rsid w:val="00D51526"/>
    <w:rsid w:val="00D51DAF"/>
    <w:rsid w:val="00D56496"/>
    <w:rsid w:val="00D756FA"/>
    <w:rsid w:val="00D75783"/>
    <w:rsid w:val="00D96C29"/>
    <w:rsid w:val="00DA674F"/>
    <w:rsid w:val="00DB300B"/>
    <w:rsid w:val="00DB47CB"/>
    <w:rsid w:val="00DE36DE"/>
    <w:rsid w:val="00DE4BE8"/>
    <w:rsid w:val="00DE61AC"/>
    <w:rsid w:val="00DE6F70"/>
    <w:rsid w:val="00DF0060"/>
    <w:rsid w:val="00DF2DF7"/>
    <w:rsid w:val="00DF7548"/>
    <w:rsid w:val="00E165D2"/>
    <w:rsid w:val="00E24004"/>
    <w:rsid w:val="00E339DF"/>
    <w:rsid w:val="00E515AF"/>
    <w:rsid w:val="00E552F5"/>
    <w:rsid w:val="00E66692"/>
    <w:rsid w:val="00E72295"/>
    <w:rsid w:val="00E95771"/>
    <w:rsid w:val="00EA0A24"/>
    <w:rsid w:val="00EB3DAE"/>
    <w:rsid w:val="00EB61E0"/>
    <w:rsid w:val="00EB6E6E"/>
    <w:rsid w:val="00ED4663"/>
    <w:rsid w:val="00ED7351"/>
    <w:rsid w:val="00EE455F"/>
    <w:rsid w:val="00EF21C2"/>
    <w:rsid w:val="00F05B27"/>
    <w:rsid w:val="00F1134E"/>
    <w:rsid w:val="00F148F2"/>
    <w:rsid w:val="00F360AE"/>
    <w:rsid w:val="00F655AE"/>
    <w:rsid w:val="00F7013A"/>
    <w:rsid w:val="00F73EC8"/>
    <w:rsid w:val="00F824CF"/>
    <w:rsid w:val="00F90845"/>
    <w:rsid w:val="00F92DB8"/>
    <w:rsid w:val="00F972ED"/>
    <w:rsid w:val="00FB0096"/>
    <w:rsid w:val="00FB096A"/>
    <w:rsid w:val="00FB40FB"/>
    <w:rsid w:val="00FB4BB6"/>
    <w:rsid w:val="00FC4ABC"/>
    <w:rsid w:val="00FD12DF"/>
    <w:rsid w:val="00FE1720"/>
    <w:rsid w:val="00FE3F04"/>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D39087F"/>
  <w15:docId w15:val="{3CE13048-B756-46A1-ABA5-185498BE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BEF"/>
    <w:rPr>
      <w:rFonts w:ascii="Arial" w:hAnsi="Arial" w:cs="Arial"/>
      <w:b/>
      <w:bCs/>
      <w:sz w:val="16"/>
      <w:szCs w:val="24"/>
    </w:rPr>
  </w:style>
  <w:style w:type="paragraph" w:styleId="Heading1">
    <w:name w:val="heading 1"/>
    <w:basedOn w:val="Normal"/>
    <w:next w:val="Normal"/>
    <w:link w:val="Heading1Char"/>
    <w:qFormat/>
    <w:pPr>
      <w:keepNext/>
      <w:outlineLvl w:val="0"/>
    </w:pPr>
  </w:style>
  <w:style w:type="paragraph" w:styleId="Heading2">
    <w:name w:val="heading 2"/>
    <w:basedOn w:val="Normal"/>
    <w:next w:val="Normal"/>
    <w:link w:val="Heading2Char"/>
    <w:qFormat/>
    <w:pPr>
      <w:keepNext/>
      <w:jc w:val="right"/>
      <w:outlineLvl w:val="1"/>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rPr>
      <w:b w:val="0"/>
      <w:bCs w:val="0"/>
    </w:rPr>
  </w:style>
  <w:style w:type="paragraph" w:styleId="Footer">
    <w:name w:val="footer"/>
    <w:basedOn w:val="Normal"/>
    <w:semiHidden/>
    <w:pPr>
      <w:tabs>
        <w:tab w:val="center" w:pos="4320"/>
        <w:tab w:val="right" w:pos="8640"/>
      </w:tabs>
    </w:pPr>
    <w:rPr>
      <w:b w:val="0"/>
      <w:bCs w:val="0"/>
    </w:rPr>
  </w:style>
  <w:style w:type="character" w:customStyle="1" w:styleId="DocID">
    <w:name w:val="DocID"/>
    <w:uiPriority w:val="5"/>
    <w:unhideWhenUsed/>
    <w:rsid w:val="00177A64"/>
    <w:rPr>
      <w:rFonts w:ascii="Times New Roman" w:hAnsi="Times New Roman"/>
      <w:sz w:val="14"/>
    </w:rPr>
  </w:style>
  <w:style w:type="paragraph" w:customStyle="1" w:styleId="MLFBodyTextSSNoSpacing">
    <w:name w:val="MLF Body Text SS No Spacing"/>
    <w:basedOn w:val="Normal"/>
    <w:rsid w:val="00177A64"/>
    <w:pPr>
      <w:jc w:val="both"/>
    </w:pPr>
    <w:rPr>
      <w:rFonts w:ascii="Calibri" w:hAnsi="Calibri" w:cs="Times New Roman"/>
      <w:b w:val="0"/>
      <w:bCs w:val="0"/>
    </w:rPr>
  </w:style>
  <w:style w:type="character" w:customStyle="1" w:styleId="Heading2Char">
    <w:name w:val="Heading 2 Char"/>
    <w:link w:val="Heading2"/>
    <w:rsid w:val="00152120"/>
    <w:rPr>
      <w:rFonts w:ascii="Arial" w:hAnsi="Arial" w:cs="Arial"/>
      <w:b/>
      <w:bCs/>
      <w:sz w:val="16"/>
      <w:szCs w:val="24"/>
    </w:rPr>
  </w:style>
  <w:style w:type="character" w:customStyle="1" w:styleId="HeaderChar">
    <w:name w:val="Header Char"/>
    <w:link w:val="Header"/>
    <w:semiHidden/>
    <w:rsid w:val="00B66E7B"/>
    <w:rPr>
      <w:rFonts w:ascii="Arial" w:hAnsi="Arial" w:cs="Arial"/>
      <w:b/>
      <w:bCs/>
      <w:sz w:val="16"/>
      <w:szCs w:val="24"/>
    </w:rPr>
  </w:style>
  <w:style w:type="paragraph" w:styleId="BalloonText">
    <w:name w:val="Balloon Text"/>
    <w:basedOn w:val="Normal"/>
    <w:link w:val="BalloonTextChar"/>
    <w:uiPriority w:val="99"/>
    <w:semiHidden/>
    <w:unhideWhenUsed/>
    <w:rsid w:val="001B4C81"/>
    <w:rPr>
      <w:rFonts w:ascii="Tahoma" w:hAnsi="Tahoma" w:cs="Tahoma"/>
      <w:szCs w:val="16"/>
    </w:rPr>
  </w:style>
  <w:style w:type="character" w:customStyle="1" w:styleId="BalloonTextChar">
    <w:name w:val="Balloon Text Char"/>
    <w:link w:val="BalloonText"/>
    <w:uiPriority w:val="99"/>
    <w:semiHidden/>
    <w:rsid w:val="001B4C81"/>
    <w:rPr>
      <w:rFonts w:ascii="Tahoma" w:hAnsi="Tahoma" w:cs="Tahoma"/>
      <w:sz w:val="16"/>
      <w:szCs w:val="16"/>
    </w:rPr>
  </w:style>
  <w:style w:type="paragraph" w:styleId="ListParagraph">
    <w:name w:val="List Paragraph"/>
    <w:basedOn w:val="Normal"/>
    <w:uiPriority w:val="34"/>
    <w:qFormat/>
    <w:rsid w:val="00550E13"/>
    <w:pPr>
      <w:ind w:left="720"/>
    </w:pPr>
    <w:rPr>
      <w:rFonts w:ascii="Calibri" w:eastAsia="Calibri" w:hAnsi="Calibri" w:cs="Calibri"/>
      <w:b w:val="0"/>
      <w:bCs w:val="0"/>
      <w:sz w:val="22"/>
      <w:szCs w:val="22"/>
    </w:rPr>
  </w:style>
  <w:style w:type="character" w:customStyle="1" w:styleId="Heading1Char">
    <w:name w:val="Heading 1 Char"/>
    <w:link w:val="Heading1"/>
    <w:rsid w:val="00771BEF"/>
    <w:rPr>
      <w:rFonts w:ascii="Arial" w:hAnsi="Arial" w:cs="Arial"/>
      <w:b/>
      <w:bCs/>
      <w:sz w:val="16"/>
      <w:szCs w:val="24"/>
    </w:rPr>
  </w:style>
  <w:style w:type="table" w:styleId="TableGrid">
    <w:name w:val="Table Grid"/>
    <w:basedOn w:val="TableNormal"/>
    <w:uiPriority w:val="59"/>
    <w:rsid w:val="00BA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F25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81929">
      <w:bodyDiv w:val="1"/>
      <w:marLeft w:val="0"/>
      <w:marRight w:val="0"/>
      <w:marTop w:val="0"/>
      <w:marBottom w:val="0"/>
      <w:divBdr>
        <w:top w:val="none" w:sz="0" w:space="0" w:color="auto"/>
        <w:left w:val="none" w:sz="0" w:space="0" w:color="auto"/>
        <w:bottom w:val="none" w:sz="0" w:space="0" w:color="auto"/>
        <w:right w:val="none" w:sz="0" w:space="0" w:color="auto"/>
      </w:divBdr>
    </w:div>
    <w:div w:id="909344604">
      <w:bodyDiv w:val="1"/>
      <w:marLeft w:val="0"/>
      <w:marRight w:val="0"/>
      <w:marTop w:val="0"/>
      <w:marBottom w:val="0"/>
      <w:divBdr>
        <w:top w:val="none" w:sz="0" w:space="0" w:color="auto"/>
        <w:left w:val="none" w:sz="0" w:space="0" w:color="auto"/>
        <w:bottom w:val="none" w:sz="0" w:space="0" w:color="auto"/>
        <w:right w:val="none" w:sz="0" w:space="0" w:color="auto"/>
      </w:divBdr>
    </w:div>
    <w:div w:id="1600260803">
      <w:bodyDiv w:val="1"/>
      <w:marLeft w:val="0"/>
      <w:marRight w:val="0"/>
      <w:marTop w:val="0"/>
      <w:marBottom w:val="0"/>
      <w:divBdr>
        <w:top w:val="none" w:sz="0" w:space="0" w:color="auto"/>
        <w:left w:val="none" w:sz="0" w:space="0" w:color="auto"/>
        <w:bottom w:val="none" w:sz="0" w:space="0" w:color="auto"/>
        <w:right w:val="none" w:sz="0" w:space="0" w:color="auto"/>
      </w:divBdr>
    </w:div>
    <w:div w:id="17185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sona\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375A-EA80-4688-B108-8D56DF01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2</Pages>
  <Words>443</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Richland County</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Michelle D. Harrington</dc:creator>
  <cp:lastModifiedBy>Michelle D. Harrington</cp:lastModifiedBy>
  <cp:revision>2</cp:revision>
  <cp:lastPrinted>2021-11-22T22:15:00Z</cp:lastPrinted>
  <dcterms:created xsi:type="dcterms:W3CDTF">2022-07-08T18:03:00Z</dcterms:created>
  <dcterms:modified xsi:type="dcterms:W3CDTF">2022-07-08T18:03:00Z</dcterms:modified>
</cp:coreProperties>
</file>