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7E" w:rsidRDefault="00DB687E">
      <w:bookmarkStart w:id="0" w:name="_GoBack"/>
      <w:bookmarkEnd w:id="0"/>
      <w:r>
        <w:rPr>
          <w:noProof/>
        </w:rPr>
        <w:drawing>
          <wp:inline distT="0" distB="0" distL="0" distR="0">
            <wp:extent cx="5876925" cy="1885139"/>
            <wp:effectExtent l="0" t="0" r="0" b="1270"/>
            <wp:docPr id="1" name="Picture 1" descr="C:\Users\cb235505\AppData\Local\Microsoft\Windows\INetCache\Content.MSO\BC98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235505\AppData\Local\Microsoft\Windows\INetCache\Content.MSO\BC98A9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7431" cy="1898132"/>
                    </a:xfrm>
                    <a:prstGeom prst="rect">
                      <a:avLst/>
                    </a:prstGeom>
                    <a:noFill/>
                    <a:ln>
                      <a:noFill/>
                    </a:ln>
                  </pic:spPr>
                </pic:pic>
              </a:graphicData>
            </a:graphic>
          </wp:inline>
        </w:drawing>
      </w:r>
    </w:p>
    <w:p w:rsidR="00DB687E" w:rsidRDefault="00DB687E" w:rsidP="00DB687E"/>
    <w:p w:rsidR="00DB687E" w:rsidRDefault="00DB687E" w:rsidP="00DB687E">
      <w:pPr>
        <w:shd w:val="clear" w:color="auto" w:fill="FFFFFF"/>
        <w:tabs>
          <w:tab w:val="left" w:pos="1020"/>
        </w:tabs>
        <w:spacing w:after="270" w:line="240" w:lineRule="auto"/>
        <w:textAlignment w:val="baseline"/>
        <w:rPr>
          <w:rFonts w:ascii="Arial" w:eastAsia="Times New Roman" w:hAnsi="Arial" w:cs="Arial"/>
          <w:b/>
          <w:sz w:val="20"/>
          <w:szCs w:val="20"/>
        </w:rPr>
      </w:pPr>
      <w:r>
        <w:rPr>
          <w:rFonts w:ascii="Arial" w:eastAsia="Times New Roman" w:hAnsi="Arial" w:cs="Arial"/>
          <w:b/>
          <w:sz w:val="20"/>
          <w:szCs w:val="20"/>
        </w:rPr>
        <w:t>GCS recognizes South Carolina Department on Aging</w:t>
      </w:r>
      <w:r w:rsidRPr="000C1100">
        <w:rPr>
          <w:rFonts w:ascii="Arial" w:eastAsia="Times New Roman" w:hAnsi="Arial" w:cs="Arial"/>
          <w:b/>
          <w:sz w:val="20"/>
          <w:szCs w:val="20"/>
        </w:rPr>
        <w:t xml:space="preserve"> </w:t>
      </w:r>
      <w:r>
        <w:rPr>
          <w:rFonts w:ascii="Arial" w:eastAsia="Times New Roman" w:hAnsi="Arial" w:cs="Arial"/>
          <w:b/>
          <w:sz w:val="20"/>
          <w:szCs w:val="20"/>
        </w:rPr>
        <w:t>as its “Organization of the Month”</w:t>
      </w:r>
    </w:p>
    <w:p w:rsidR="00DB687E" w:rsidRDefault="00DB687E" w:rsidP="00DB687E">
      <w:pPr>
        <w:shd w:val="clear" w:color="auto" w:fill="FFFFFF"/>
        <w:spacing w:after="270" w:line="240" w:lineRule="auto"/>
        <w:textAlignment w:val="baseline"/>
        <w:rPr>
          <w:rFonts w:ascii="Arial" w:eastAsia="Times New Roman" w:hAnsi="Arial" w:cs="Arial"/>
          <w:sz w:val="20"/>
          <w:szCs w:val="20"/>
        </w:rPr>
      </w:pPr>
      <w:r w:rsidRPr="00011840">
        <w:rPr>
          <w:rFonts w:ascii="Arial" w:eastAsia="Times New Roman" w:hAnsi="Arial" w:cs="Arial"/>
          <w:sz w:val="20"/>
          <w:szCs w:val="20"/>
        </w:rPr>
        <w:t>Government and Community Services (GCS) is a proactive outreach arm of the County. GCS focuses on facilitating improved community outreach, administration of government services, and the resolution of community issues. GCS recognizes an “Organization of the Month” that exemplifies the importance of supporting the community and assisting in getting resources to those most in need.</w:t>
      </w:r>
    </w:p>
    <w:p w:rsidR="00DB687E" w:rsidRDefault="00DB687E" w:rsidP="00DB687E">
      <w:pPr>
        <w:shd w:val="clear" w:color="auto" w:fill="FFFFFF"/>
        <w:spacing w:after="270" w:line="240" w:lineRule="auto"/>
        <w:textAlignment w:val="baseline"/>
        <w:rPr>
          <w:rFonts w:ascii="Arial" w:eastAsia="Times New Roman" w:hAnsi="Arial" w:cs="Arial"/>
          <w:sz w:val="20"/>
          <w:szCs w:val="20"/>
        </w:rPr>
      </w:pPr>
      <w:r w:rsidRPr="00E33BEF">
        <w:rPr>
          <w:rFonts w:ascii="Arial" w:eastAsia="Times New Roman" w:hAnsi="Arial" w:cs="Arial"/>
          <w:i/>
          <w:sz w:val="20"/>
          <w:szCs w:val="20"/>
        </w:rPr>
        <w:t>This month</w:t>
      </w:r>
      <w:r w:rsidRPr="00E33BEF">
        <w:rPr>
          <w:rFonts w:ascii="Arial" w:eastAsia="Times New Roman" w:hAnsi="Arial" w:cs="Arial"/>
          <w:sz w:val="20"/>
          <w:szCs w:val="20"/>
        </w:rPr>
        <w:t xml:space="preserve">, GCS recognizes </w:t>
      </w:r>
      <w:r w:rsidRPr="001166A5">
        <w:rPr>
          <w:rFonts w:ascii="Arial" w:eastAsia="Times New Roman" w:hAnsi="Arial" w:cs="Arial"/>
          <w:i/>
          <w:sz w:val="20"/>
          <w:szCs w:val="20"/>
        </w:rPr>
        <w:t>South Carolina Department on Aging</w:t>
      </w:r>
      <w:r>
        <w:rPr>
          <w:rFonts w:ascii="Arial" w:eastAsia="Times New Roman" w:hAnsi="Arial" w:cs="Arial"/>
          <w:sz w:val="20"/>
          <w:szCs w:val="20"/>
        </w:rPr>
        <w:t xml:space="preserve"> and its mission to ensure seniors in SC live healthy lives while promoting independence and “aging in place.” </w:t>
      </w:r>
      <w:r w:rsidR="00F7477B">
        <w:rPr>
          <w:rFonts w:ascii="Arial" w:eastAsia="Times New Roman" w:hAnsi="Arial" w:cs="Arial"/>
          <w:sz w:val="20"/>
          <w:szCs w:val="20"/>
        </w:rPr>
        <w:t>From funding</w:t>
      </w:r>
      <w:r>
        <w:rPr>
          <w:rFonts w:ascii="Arial" w:eastAsia="Times New Roman" w:hAnsi="Arial" w:cs="Arial"/>
          <w:sz w:val="20"/>
          <w:szCs w:val="20"/>
        </w:rPr>
        <w:t xml:space="preserve"> an Elder Care Trust fu</w:t>
      </w:r>
      <w:r w:rsidR="00F7477B">
        <w:rPr>
          <w:rFonts w:ascii="Arial" w:eastAsia="Times New Roman" w:hAnsi="Arial" w:cs="Arial"/>
          <w:sz w:val="20"/>
          <w:szCs w:val="20"/>
        </w:rPr>
        <w:t>nd to</w:t>
      </w:r>
      <w:r>
        <w:rPr>
          <w:rFonts w:ascii="Arial" w:eastAsia="Times New Roman" w:hAnsi="Arial" w:cs="Arial"/>
          <w:sz w:val="20"/>
          <w:szCs w:val="20"/>
        </w:rPr>
        <w:t xml:space="preserve"> the establishment of a </w:t>
      </w:r>
      <w:r w:rsidRPr="00DB687E">
        <w:rPr>
          <w:rFonts w:ascii="Arial" w:eastAsia="Times New Roman" w:hAnsi="Arial" w:cs="Arial"/>
          <w:i/>
          <w:sz w:val="20"/>
          <w:szCs w:val="20"/>
        </w:rPr>
        <w:t xml:space="preserve">Healthy Connections </w:t>
      </w:r>
      <w:r w:rsidR="003E23DB">
        <w:rPr>
          <w:rFonts w:ascii="Arial" w:eastAsia="Times New Roman" w:hAnsi="Arial" w:cs="Arial"/>
          <w:i/>
          <w:sz w:val="20"/>
          <w:szCs w:val="20"/>
        </w:rPr>
        <w:t>Prime Advocate</w:t>
      </w:r>
      <w:r>
        <w:rPr>
          <w:rFonts w:ascii="Arial" w:eastAsia="Times New Roman" w:hAnsi="Arial" w:cs="Arial"/>
          <w:sz w:val="20"/>
          <w:szCs w:val="20"/>
        </w:rPr>
        <w:t>, SCDOA is there to help our community’s most experienced residents maintain a healthy and fulfilling quality of life.</w:t>
      </w:r>
    </w:p>
    <w:p w:rsidR="00DB687E" w:rsidRDefault="003E23DB" w:rsidP="00DB687E">
      <w:pPr>
        <w:shd w:val="clear" w:color="auto" w:fill="FFFFFF"/>
        <w:spacing w:after="270" w:line="240" w:lineRule="auto"/>
        <w:textAlignment w:val="baseline"/>
        <w:rPr>
          <w:rFonts w:ascii="Arial" w:hAnsi="Arial" w:cs="Arial"/>
          <w:sz w:val="20"/>
          <w:szCs w:val="20"/>
          <w:shd w:val="clear" w:color="auto" w:fill="FFFFFF"/>
        </w:rPr>
      </w:pPr>
      <w:r>
        <w:rPr>
          <w:rFonts w:ascii="Arial" w:eastAsia="Times New Roman" w:hAnsi="Arial" w:cs="Arial"/>
          <w:sz w:val="20"/>
          <w:szCs w:val="20"/>
        </w:rPr>
        <w:t xml:space="preserve">South Carolina Department on Aging has been the main advocate for seniors since its </w:t>
      </w:r>
      <w:r w:rsidR="001166A5">
        <w:rPr>
          <w:rFonts w:ascii="Arial" w:eastAsia="Times New Roman" w:hAnsi="Arial" w:cs="Arial"/>
          <w:sz w:val="20"/>
          <w:szCs w:val="20"/>
        </w:rPr>
        <w:t>inception and relies on its 10 Area Agencies</w:t>
      </w:r>
      <w:r>
        <w:rPr>
          <w:rFonts w:ascii="Arial" w:eastAsia="Times New Roman" w:hAnsi="Arial" w:cs="Arial"/>
          <w:sz w:val="20"/>
          <w:szCs w:val="20"/>
        </w:rPr>
        <w:t xml:space="preserve"> on Aging within the State</w:t>
      </w:r>
      <w:r w:rsidR="00DB687E">
        <w:rPr>
          <w:rFonts w:ascii="Arial" w:eastAsia="Times New Roman" w:hAnsi="Arial" w:cs="Arial"/>
          <w:sz w:val="20"/>
          <w:szCs w:val="20"/>
        </w:rPr>
        <w:t xml:space="preserve">. </w:t>
      </w:r>
      <w:r>
        <w:rPr>
          <w:rFonts w:ascii="Arial" w:eastAsia="Times New Roman" w:hAnsi="Arial" w:cs="Arial"/>
          <w:sz w:val="20"/>
          <w:szCs w:val="20"/>
        </w:rPr>
        <w:t xml:space="preserve">Through the establishment of its </w:t>
      </w:r>
      <w:r w:rsidRPr="00493C37">
        <w:rPr>
          <w:rFonts w:ascii="Arial" w:eastAsia="Times New Roman" w:hAnsi="Arial" w:cs="Arial"/>
          <w:i/>
          <w:sz w:val="20"/>
          <w:szCs w:val="20"/>
        </w:rPr>
        <w:t>Healthy Connections Prime Advocate</w:t>
      </w:r>
      <w:r w:rsidR="00493C37">
        <w:rPr>
          <w:rFonts w:ascii="Arial" w:eastAsia="Times New Roman" w:hAnsi="Arial" w:cs="Arial"/>
          <w:sz w:val="20"/>
          <w:szCs w:val="20"/>
        </w:rPr>
        <w:t xml:space="preserve"> n</w:t>
      </w:r>
      <w:r>
        <w:rPr>
          <w:rFonts w:ascii="Arial" w:eastAsia="Times New Roman" w:hAnsi="Arial" w:cs="Arial"/>
          <w:sz w:val="20"/>
          <w:szCs w:val="20"/>
        </w:rPr>
        <w:t>etwork, seniors are able to obtain the services of trained individuals who can navigate questions about health care billing to referring seniors to servi</w:t>
      </w:r>
      <w:r w:rsidR="00232AA2">
        <w:rPr>
          <w:rFonts w:ascii="Arial" w:eastAsia="Times New Roman" w:hAnsi="Arial" w:cs="Arial"/>
          <w:sz w:val="20"/>
          <w:szCs w:val="20"/>
        </w:rPr>
        <w:t>ces available to them under public</w:t>
      </w:r>
      <w:r>
        <w:rPr>
          <w:rFonts w:ascii="Arial" w:eastAsia="Times New Roman" w:hAnsi="Arial" w:cs="Arial"/>
          <w:sz w:val="20"/>
          <w:szCs w:val="20"/>
        </w:rPr>
        <w:t xml:space="preserve"> and private health insurance providers</w:t>
      </w:r>
      <w:r w:rsidR="00F7477B">
        <w:rPr>
          <w:rFonts w:ascii="Arial" w:eastAsia="Times New Roman" w:hAnsi="Arial" w:cs="Arial"/>
          <w:sz w:val="20"/>
          <w:szCs w:val="20"/>
        </w:rPr>
        <w:t>.</w:t>
      </w:r>
    </w:p>
    <w:p w:rsidR="00DB687E" w:rsidRDefault="00493C37" w:rsidP="00DB687E">
      <w:pPr>
        <w:rPr>
          <w:rFonts w:ascii="Arial" w:hAnsi="Arial" w:cs="Arial"/>
          <w:sz w:val="20"/>
          <w:szCs w:val="20"/>
        </w:rPr>
      </w:pPr>
      <w:r>
        <w:rPr>
          <w:rFonts w:ascii="Arial" w:hAnsi="Arial" w:cs="Arial"/>
          <w:sz w:val="20"/>
          <w:szCs w:val="20"/>
          <w:shd w:val="clear" w:color="auto" w:fill="FFFFFF"/>
        </w:rPr>
        <w:t xml:space="preserve">Referring resources and assisting with </w:t>
      </w:r>
      <w:r w:rsidR="00F7477B">
        <w:rPr>
          <w:rFonts w:ascii="Arial" w:hAnsi="Arial" w:cs="Arial"/>
          <w:sz w:val="20"/>
          <w:szCs w:val="20"/>
          <w:shd w:val="clear" w:color="auto" w:fill="FFFFFF"/>
        </w:rPr>
        <w:t xml:space="preserve">seniors’ </w:t>
      </w:r>
      <w:r>
        <w:rPr>
          <w:rFonts w:ascii="Arial" w:hAnsi="Arial" w:cs="Arial"/>
          <w:sz w:val="20"/>
          <w:szCs w:val="20"/>
          <w:shd w:val="clear" w:color="auto" w:fill="FFFFFF"/>
        </w:rPr>
        <w:t>individual needs lies at the very heart of what SCDOA does</w:t>
      </w:r>
      <w:r w:rsidR="00DB687E">
        <w:rPr>
          <w:rFonts w:ascii="Arial" w:hAnsi="Arial" w:cs="Arial"/>
          <w:sz w:val="20"/>
          <w:szCs w:val="20"/>
          <w:shd w:val="clear" w:color="auto" w:fill="FFFFFF"/>
        </w:rPr>
        <w:t xml:space="preserve">. </w:t>
      </w:r>
      <w:r>
        <w:rPr>
          <w:rFonts w:ascii="Arial" w:hAnsi="Arial" w:cs="Arial"/>
          <w:sz w:val="20"/>
          <w:szCs w:val="20"/>
          <w:shd w:val="clear" w:color="auto" w:fill="FFFFFF"/>
        </w:rPr>
        <w:t xml:space="preserve">Through its </w:t>
      </w:r>
      <w:r w:rsidR="001166A5">
        <w:rPr>
          <w:rFonts w:ascii="Arial" w:hAnsi="Arial" w:cs="Arial"/>
          <w:i/>
          <w:sz w:val="20"/>
          <w:szCs w:val="20"/>
          <w:shd w:val="clear" w:color="auto" w:fill="FFFFFF"/>
        </w:rPr>
        <w:t>Get Care SC</w:t>
      </w:r>
      <w:r w:rsidR="00E3615C">
        <w:rPr>
          <w:rFonts w:ascii="Arial" w:hAnsi="Arial" w:cs="Arial"/>
          <w:sz w:val="20"/>
          <w:szCs w:val="20"/>
          <w:shd w:val="clear" w:color="auto" w:fill="FFFFFF"/>
        </w:rPr>
        <w:t xml:space="preserve"> directory</w:t>
      </w:r>
      <w:r>
        <w:rPr>
          <w:rFonts w:ascii="Arial" w:hAnsi="Arial" w:cs="Arial"/>
          <w:sz w:val="20"/>
          <w:szCs w:val="20"/>
          <w:shd w:val="clear" w:color="auto" w:fill="FFFFFF"/>
        </w:rPr>
        <w:t>, seniors and everyday residents can locate services and access resources in a centralized database depending on their needs and where they live.</w:t>
      </w:r>
      <w:r w:rsidR="00DB687E">
        <w:rPr>
          <w:rFonts w:ascii="Arial" w:hAnsi="Arial" w:cs="Arial"/>
          <w:sz w:val="20"/>
          <w:szCs w:val="20"/>
          <w:shd w:val="clear" w:color="auto" w:fill="FFFFFF"/>
        </w:rPr>
        <w:t xml:space="preserve"> </w:t>
      </w:r>
      <w:r>
        <w:rPr>
          <w:rFonts w:ascii="Arial" w:hAnsi="Arial" w:cs="Arial"/>
          <w:sz w:val="20"/>
          <w:szCs w:val="20"/>
          <w:shd w:val="clear" w:color="auto" w:fill="FFFFFF"/>
        </w:rPr>
        <w:t>Assisting seniors and their loved ones with their needs affects all of us and enhancing quality of life is a priority that is of paramount importance, particularly as our population ages.</w:t>
      </w:r>
    </w:p>
    <w:p w:rsidR="00DB687E" w:rsidRDefault="00972CD9" w:rsidP="00DB687E">
      <w:pPr>
        <w:rPr>
          <w:rFonts w:ascii="Arial" w:hAnsi="Arial" w:cs="Arial"/>
          <w:sz w:val="20"/>
          <w:szCs w:val="20"/>
        </w:rPr>
      </w:pPr>
      <w:r>
        <w:rPr>
          <w:rFonts w:ascii="Arial" w:hAnsi="Arial" w:cs="Arial"/>
          <w:sz w:val="20"/>
          <w:szCs w:val="20"/>
        </w:rPr>
        <w:t>SCDOA is actively involved in mitigating the spread of COVID-19 and ensuring seniors can order COVID tests that can be delivered to them.   For more information on how to o</w:t>
      </w:r>
      <w:r w:rsidR="00C64207">
        <w:rPr>
          <w:rFonts w:ascii="Arial" w:hAnsi="Arial" w:cs="Arial"/>
          <w:sz w:val="20"/>
          <w:szCs w:val="20"/>
        </w:rPr>
        <w:t>rder COVID testing kits, citizens</w:t>
      </w:r>
      <w:r>
        <w:rPr>
          <w:rFonts w:ascii="Arial" w:hAnsi="Arial" w:cs="Arial"/>
          <w:sz w:val="20"/>
          <w:szCs w:val="20"/>
        </w:rPr>
        <w:t xml:space="preserve"> can call the Central Midlands Area Agency on Aging at 803-376-5390 or visit the</w:t>
      </w:r>
      <w:r w:rsidR="00C64207">
        <w:rPr>
          <w:rFonts w:ascii="Arial" w:hAnsi="Arial" w:cs="Arial"/>
          <w:sz w:val="20"/>
          <w:szCs w:val="20"/>
        </w:rPr>
        <w:t xml:space="preserve"> USPS</w:t>
      </w:r>
      <w:r>
        <w:rPr>
          <w:rFonts w:ascii="Arial" w:hAnsi="Arial" w:cs="Arial"/>
          <w:sz w:val="20"/>
          <w:szCs w:val="20"/>
        </w:rPr>
        <w:t xml:space="preserve"> website at </w:t>
      </w:r>
      <w:hyperlink r:id="rId5" w:history="1">
        <w:r w:rsidRPr="00DA3E72">
          <w:rPr>
            <w:rStyle w:val="Hyperlink"/>
            <w:rFonts w:ascii="Arial" w:hAnsi="Arial" w:cs="Arial"/>
            <w:sz w:val="20"/>
            <w:szCs w:val="20"/>
          </w:rPr>
          <w:t>https://special.usps.com/testkits</w:t>
        </w:r>
      </w:hyperlink>
      <w:r>
        <w:rPr>
          <w:rFonts w:ascii="Arial" w:hAnsi="Arial" w:cs="Arial"/>
          <w:sz w:val="20"/>
          <w:szCs w:val="20"/>
        </w:rPr>
        <w:t>.</w:t>
      </w:r>
    </w:p>
    <w:p w:rsidR="00DB687E" w:rsidRDefault="006764C6" w:rsidP="00DB687E">
      <w:pPr>
        <w:rPr>
          <w:rFonts w:ascii="Arial" w:hAnsi="Arial" w:cs="Arial"/>
          <w:sz w:val="20"/>
          <w:szCs w:val="20"/>
        </w:rPr>
      </w:pPr>
      <w:r>
        <w:rPr>
          <w:rFonts w:ascii="Arial" w:hAnsi="Arial" w:cs="Arial"/>
          <w:sz w:val="20"/>
          <w:szCs w:val="20"/>
        </w:rPr>
        <w:t>SCDOA offers a Vulnerable Adult Guardian ad Litem</w:t>
      </w:r>
      <w:r w:rsidR="00DB687E">
        <w:rPr>
          <w:rFonts w:ascii="Arial" w:hAnsi="Arial" w:cs="Arial"/>
          <w:sz w:val="20"/>
          <w:szCs w:val="20"/>
        </w:rPr>
        <w:t xml:space="preserve"> </w:t>
      </w:r>
      <w:r>
        <w:rPr>
          <w:rFonts w:ascii="Arial" w:hAnsi="Arial" w:cs="Arial"/>
          <w:sz w:val="20"/>
          <w:szCs w:val="20"/>
        </w:rPr>
        <w:t xml:space="preserve">(VAGAL) program for volunteers to assist residents 18 and above </w:t>
      </w:r>
      <w:r w:rsidR="00B97F2A">
        <w:rPr>
          <w:rFonts w:ascii="Arial" w:hAnsi="Arial" w:cs="Arial"/>
          <w:sz w:val="20"/>
          <w:szCs w:val="20"/>
        </w:rPr>
        <w:t>who</w:t>
      </w:r>
      <w:r>
        <w:rPr>
          <w:rFonts w:ascii="Arial" w:hAnsi="Arial" w:cs="Arial"/>
          <w:sz w:val="20"/>
          <w:szCs w:val="20"/>
        </w:rPr>
        <w:t xml:space="preserve"> have mental and</w:t>
      </w:r>
      <w:r w:rsidR="00C64207">
        <w:rPr>
          <w:rFonts w:ascii="Arial" w:hAnsi="Arial" w:cs="Arial"/>
          <w:sz w:val="20"/>
          <w:szCs w:val="20"/>
        </w:rPr>
        <w:t>/or</w:t>
      </w:r>
      <w:r>
        <w:rPr>
          <w:rFonts w:ascii="Arial" w:hAnsi="Arial" w:cs="Arial"/>
          <w:sz w:val="20"/>
          <w:szCs w:val="20"/>
        </w:rPr>
        <w:t xml:space="preserve"> physical impairments.</w:t>
      </w:r>
      <w:r w:rsidR="005F154D">
        <w:rPr>
          <w:rFonts w:ascii="Arial" w:hAnsi="Arial" w:cs="Arial"/>
          <w:sz w:val="20"/>
          <w:szCs w:val="20"/>
        </w:rPr>
        <w:t xml:space="preserve"> </w:t>
      </w:r>
      <w:r w:rsidR="00DB687E">
        <w:rPr>
          <w:rFonts w:ascii="Arial" w:hAnsi="Arial" w:cs="Arial"/>
          <w:sz w:val="20"/>
          <w:szCs w:val="20"/>
        </w:rPr>
        <w:t xml:space="preserve">For more information on how to </w:t>
      </w:r>
      <w:r>
        <w:rPr>
          <w:rFonts w:ascii="Arial" w:hAnsi="Arial" w:cs="Arial"/>
          <w:sz w:val="20"/>
          <w:szCs w:val="20"/>
        </w:rPr>
        <w:t>apply to be a VAGAL volunteer</w:t>
      </w:r>
      <w:r w:rsidR="00DB687E">
        <w:rPr>
          <w:rFonts w:ascii="Arial" w:hAnsi="Arial" w:cs="Arial"/>
          <w:sz w:val="20"/>
          <w:szCs w:val="20"/>
        </w:rPr>
        <w:t xml:space="preserve">, please contact </w:t>
      </w:r>
      <w:r>
        <w:rPr>
          <w:rFonts w:ascii="Arial" w:hAnsi="Arial" w:cs="Arial"/>
          <w:sz w:val="20"/>
          <w:szCs w:val="20"/>
        </w:rPr>
        <w:t xml:space="preserve">Mary </w:t>
      </w:r>
      <w:proofErr w:type="spellStart"/>
      <w:r>
        <w:rPr>
          <w:rFonts w:ascii="Arial" w:hAnsi="Arial" w:cs="Arial"/>
          <w:sz w:val="20"/>
          <w:szCs w:val="20"/>
        </w:rPr>
        <w:t>Buskey</w:t>
      </w:r>
      <w:proofErr w:type="spellEnd"/>
      <w:r w:rsidR="00177FB1">
        <w:rPr>
          <w:rFonts w:ascii="Arial" w:hAnsi="Arial" w:cs="Arial"/>
          <w:sz w:val="20"/>
          <w:szCs w:val="20"/>
        </w:rPr>
        <w:t>, Manager of Volunteer Recruitment and Retention,</w:t>
      </w:r>
      <w:r w:rsidR="00DB687E">
        <w:rPr>
          <w:rFonts w:ascii="Arial" w:hAnsi="Arial" w:cs="Arial"/>
          <w:sz w:val="20"/>
          <w:szCs w:val="20"/>
        </w:rPr>
        <w:t xml:space="preserve"> at </w:t>
      </w:r>
      <w:r>
        <w:rPr>
          <w:rFonts w:ascii="Arial" w:hAnsi="Arial" w:cs="Arial"/>
          <w:sz w:val="20"/>
          <w:szCs w:val="20"/>
        </w:rPr>
        <w:t xml:space="preserve">803-734-9884 or </w:t>
      </w:r>
      <w:hyperlink r:id="rId6" w:history="1">
        <w:r w:rsidRPr="00DA3E72">
          <w:rPr>
            <w:rStyle w:val="Hyperlink"/>
            <w:rFonts w:ascii="Arial" w:hAnsi="Arial" w:cs="Arial"/>
            <w:sz w:val="20"/>
            <w:szCs w:val="20"/>
          </w:rPr>
          <w:t>mbuskey@aging.sc.gov</w:t>
        </w:r>
      </w:hyperlink>
      <w:r w:rsidR="00C64207">
        <w:rPr>
          <w:rFonts w:ascii="Arial" w:hAnsi="Arial" w:cs="Arial"/>
          <w:sz w:val="20"/>
          <w:szCs w:val="20"/>
        </w:rPr>
        <w:t xml:space="preserve">. Applications must be submitted by April 12 online at </w:t>
      </w:r>
      <w:hyperlink r:id="rId7" w:history="1">
        <w:r w:rsidR="00C64207" w:rsidRPr="00DA3E72">
          <w:rPr>
            <w:rStyle w:val="Hyperlink"/>
            <w:rFonts w:ascii="Arial" w:hAnsi="Arial" w:cs="Arial"/>
            <w:sz w:val="20"/>
            <w:szCs w:val="20"/>
          </w:rPr>
          <w:t>www.aging.sc.gov/vagal</w:t>
        </w:r>
      </w:hyperlink>
      <w:r w:rsidR="00C64207">
        <w:rPr>
          <w:rFonts w:ascii="Arial" w:hAnsi="Arial" w:cs="Arial"/>
          <w:sz w:val="20"/>
          <w:szCs w:val="20"/>
        </w:rPr>
        <w:t xml:space="preserve">. </w:t>
      </w:r>
    </w:p>
    <w:p w:rsidR="00DB687E" w:rsidRPr="00493C37" w:rsidRDefault="00DB687E" w:rsidP="00DB687E">
      <w:pPr>
        <w:rPr>
          <w:rFonts w:ascii="Arial" w:hAnsi="Arial" w:cs="Arial"/>
          <w:sz w:val="20"/>
          <w:szCs w:val="20"/>
        </w:rPr>
      </w:pPr>
      <w:r w:rsidRPr="009C7016">
        <w:rPr>
          <w:rFonts w:ascii="Arial" w:hAnsi="Arial" w:cs="Arial"/>
          <w:sz w:val="20"/>
          <w:szCs w:val="20"/>
        </w:rPr>
        <w:t xml:space="preserve">For more information on </w:t>
      </w:r>
      <w:r>
        <w:rPr>
          <w:rFonts w:ascii="Arial" w:hAnsi="Arial" w:cs="Arial"/>
          <w:sz w:val="20"/>
          <w:szCs w:val="20"/>
        </w:rPr>
        <w:t xml:space="preserve">the </w:t>
      </w:r>
      <w:r w:rsidR="001166A5">
        <w:rPr>
          <w:rFonts w:ascii="Arial" w:hAnsi="Arial" w:cs="Arial"/>
          <w:i/>
          <w:sz w:val="20"/>
          <w:szCs w:val="20"/>
        </w:rPr>
        <w:t>Get Care SC</w:t>
      </w:r>
      <w:r w:rsidR="00493C37">
        <w:rPr>
          <w:rFonts w:ascii="Arial" w:hAnsi="Arial" w:cs="Arial"/>
          <w:i/>
          <w:sz w:val="20"/>
          <w:szCs w:val="20"/>
        </w:rPr>
        <w:t xml:space="preserve"> </w:t>
      </w:r>
      <w:r w:rsidR="00493C37">
        <w:rPr>
          <w:rFonts w:ascii="Arial" w:hAnsi="Arial" w:cs="Arial"/>
          <w:sz w:val="20"/>
          <w:szCs w:val="20"/>
        </w:rPr>
        <w:t xml:space="preserve">toolkit, please visit </w:t>
      </w:r>
      <w:hyperlink r:id="rId8" w:history="1">
        <w:r w:rsidR="001166A5" w:rsidRPr="00DA3E72">
          <w:rPr>
            <w:rStyle w:val="Hyperlink"/>
            <w:rFonts w:ascii="Arial" w:hAnsi="Arial" w:cs="Arial"/>
            <w:sz w:val="20"/>
            <w:szCs w:val="20"/>
          </w:rPr>
          <w:t>https://www.getcaresc.com/</w:t>
        </w:r>
      </w:hyperlink>
      <w:r w:rsidR="001166A5">
        <w:rPr>
          <w:rFonts w:ascii="Arial" w:hAnsi="Arial" w:cs="Arial"/>
          <w:sz w:val="20"/>
          <w:szCs w:val="20"/>
        </w:rPr>
        <w:t xml:space="preserve">. Residents can also call toll free at 1-800-868-9095. </w:t>
      </w:r>
    </w:p>
    <w:p w:rsidR="00DB687E" w:rsidRPr="00263A3D" w:rsidRDefault="00DB687E" w:rsidP="00DB687E">
      <w:r>
        <w:rPr>
          <w:rFonts w:ascii="Arial" w:hAnsi="Arial" w:cs="Arial"/>
          <w:sz w:val="20"/>
          <w:szCs w:val="20"/>
        </w:rPr>
        <w:lastRenderedPageBreak/>
        <w:t xml:space="preserve">For more information on </w:t>
      </w:r>
      <w:r w:rsidR="0002556D">
        <w:rPr>
          <w:rFonts w:ascii="Arial" w:hAnsi="Arial" w:cs="Arial"/>
          <w:sz w:val="20"/>
          <w:szCs w:val="20"/>
        </w:rPr>
        <w:t xml:space="preserve">the </w:t>
      </w:r>
      <w:r w:rsidR="0002556D">
        <w:rPr>
          <w:rFonts w:ascii="Arial" w:hAnsi="Arial" w:cs="Arial"/>
          <w:i/>
          <w:sz w:val="20"/>
          <w:szCs w:val="20"/>
        </w:rPr>
        <w:t xml:space="preserve">Healthy Connections Prime Advocate </w:t>
      </w:r>
      <w:r w:rsidR="00E55984">
        <w:rPr>
          <w:rFonts w:ascii="Arial" w:hAnsi="Arial" w:cs="Arial"/>
          <w:sz w:val="20"/>
          <w:szCs w:val="20"/>
        </w:rPr>
        <w:t>p</w:t>
      </w:r>
      <w:r w:rsidR="0002556D">
        <w:rPr>
          <w:rFonts w:ascii="Arial" w:hAnsi="Arial" w:cs="Arial"/>
          <w:sz w:val="20"/>
          <w:szCs w:val="20"/>
        </w:rPr>
        <w:t>rogram, please contact Courtney Simmons</w:t>
      </w:r>
      <w:r w:rsidR="00177FB1">
        <w:rPr>
          <w:rFonts w:ascii="Arial" w:hAnsi="Arial" w:cs="Arial"/>
          <w:sz w:val="20"/>
          <w:szCs w:val="20"/>
        </w:rPr>
        <w:t>,</w:t>
      </w:r>
      <w:r w:rsidR="0002556D">
        <w:rPr>
          <w:rFonts w:ascii="Arial" w:hAnsi="Arial" w:cs="Arial"/>
          <w:sz w:val="20"/>
          <w:szCs w:val="20"/>
        </w:rPr>
        <w:t xml:space="preserve"> </w:t>
      </w:r>
      <w:r w:rsidR="00A03260">
        <w:rPr>
          <w:rFonts w:ascii="Arial" w:hAnsi="Arial" w:cs="Arial"/>
          <w:sz w:val="20"/>
          <w:szCs w:val="20"/>
        </w:rPr>
        <w:t>Healthy Connections Prime Ombudsman</w:t>
      </w:r>
      <w:r w:rsidR="00177FB1">
        <w:rPr>
          <w:rFonts w:ascii="Arial" w:hAnsi="Arial" w:cs="Arial"/>
          <w:sz w:val="20"/>
          <w:szCs w:val="20"/>
        </w:rPr>
        <w:t>,</w:t>
      </w:r>
      <w:r w:rsidR="00A03260">
        <w:rPr>
          <w:rFonts w:ascii="Arial" w:hAnsi="Arial" w:cs="Arial"/>
          <w:sz w:val="20"/>
          <w:szCs w:val="20"/>
        </w:rPr>
        <w:t xml:space="preserve"> </w:t>
      </w:r>
      <w:r w:rsidR="0002556D">
        <w:rPr>
          <w:rFonts w:ascii="Arial" w:hAnsi="Arial" w:cs="Arial"/>
          <w:sz w:val="20"/>
          <w:szCs w:val="20"/>
        </w:rPr>
        <w:t>at 803-734-9937 or 1-844-</w:t>
      </w:r>
      <w:r w:rsidR="00263A3D">
        <w:rPr>
          <w:rFonts w:ascii="Arial" w:hAnsi="Arial" w:cs="Arial"/>
          <w:sz w:val="20"/>
          <w:szCs w:val="20"/>
        </w:rPr>
        <w:t xml:space="preserve">477-4632 </w:t>
      </w:r>
      <w:r w:rsidR="0002556D">
        <w:rPr>
          <w:rFonts w:ascii="Arial" w:hAnsi="Arial" w:cs="Arial"/>
          <w:sz w:val="20"/>
          <w:szCs w:val="20"/>
        </w:rPr>
        <w:t xml:space="preserve">or by email at </w:t>
      </w:r>
      <w:hyperlink r:id="rId9" w:history="1">
        <w:r w:rsidR="0002556D" w:rsidRPr="00972CD9">
          <w:rPr>
            <w:rStyle w:val="Hyperlink"/>
            <w:rFonts w:ascii="Arial" w:hAnsi="Arial" w:cs="Arial"/>
            <w:sz w:val="20"/>
            <w:szCs w:val="20"/>
          </w:rPr>
          <w:t>csimmons@aging.sc.gov</w:t>
        </w:r>
      </w:hyperlink>
      <w:r w:rsidRPr="00972CD9">
        <w:rPr>
          <w:rFonts w:ascii="Arial" w:hAnsi="Arial" w:cs="Arial"/>
          <w:sz w:val="20"/>
          <w:szCs w:val="20"/>
        </w:rPr>
        <w:t>.</w:t>
      </w:r>
      <w:r>
        <w:rPr>
          <w:rFonts w:ascii="Arial" w:hAnsi="Arial" w:cs="Arial"/>
          <w:sz w:val="20"/>
          <w:szCs w:val="20"/>
        </w:rPr>
        <w:t xml:space="preserve"> </w:t>
      </w:r>
      <w:r w:rsidR="00263A3D">
        <w:rPr>
          <w:rFonts w:ascii="Arial" w:hAnsi="Arial" w:cs="Arial"/>
          <w:sz w:val="20"/>
          <w:szCs w:val="20"/>
        </w:rPr>
        <w:t xml:space="preserve">For a list of </w:t>
      </w:r>
      <w:r w:rsidR="00E55984">
        <w:rPr>
          <w:rFonts w:ascii="Arial" w:hAnsi="Arial" w:cs="Arial"/>
          <w:sz w:val="20"/>
          <w:szCs w:val="20"/>
        </w:rPr>
        <w:t>p</w:t>
      </w:r>
      <w:r w:rsidR="00263A3D">
        <w:rPr>
          <w:rFonts w:ascii="Arial" w:hAnsi="Arial" w:cs="Arial"/>
          <w:sz w:val="20"/>
          <w:szCs w:val="20"/>
        </w:rPr>
        <w:t xml:space="preserve">rograms and </w:t>
      </w:r>
      <w:r w:rsidR="00E55984">
        <w:rPr>
          <w:rFonts w:ascii="Arial" w:hAnsi="Arial" w:cs="Arial"/>
          <w:sz w:val="20"/>
          <w:szCs w:val="20"/>
        </w:rPr>
        <w:t>i</w:t>
      </w:r>
      <w:r w:rsidR="005E0C54">
        <w:rPr>
          <w:rFonts w:ascii="Arial" w:hAnsi="Arial" w:cs="Arial"/>
          <w:sz w:val="20"/>
          <w:szCs w:val="20"/>
        </w:rPr>
        <w:t>nitiatives</w:t>
      </w:r>
      <w:r w:rsidR="00263A3D">
        <w:rPr>
          <w:rFonts w:ascii="Arial" w:hAnsi="Arial" w:cs="Arial"/>
          <w:sz w:val="20"/>
          <w:szCs w:val="20"/>
        </w:rPr>
        <w:t xml:space="preserve"> SCDOA provides including </w:t>
      </w:r>
      <w:r w:rsidR="00263A3D" w:rsidRPr="00E55984">
        <w:rPr>
          <w:rFonts w:ascii="Arial" w:hAnsi="Arial" w:cs="Arial"/>
          <w:i/>
          <w:sz w:val="20"/>
          <w:szCs w:val="20"/>
        </w:rPr>
        <w:t>Healthy Connections Prime</w:t>
      </w:r>
      <w:r w:rsidR="00263A3D">
        <w:rPr>
          <w:rFonts w:ascii="Arial" w:hAnsi="Arial" w:cs="Arial"/>
          <w:sz w:val="20"/>
          <w:szCs w:val="20"/>
        </w:rPr>
        <w:t xml:space="preserve">, please visit the website </w:t>
      </w:r>
      <w:hyperlink r:id="rId10" w:history="1">
        <w:r w:rsidR="00263A3D" w:rsidRPr="00DA3E72">
          <w:rPr>
            <w:rStyle w:val="Hyperlink"/>
            <w:rFonts w:ascii="Arial" w:hAnsi="Arial" w:cs="Arial"/>
            <w:sz w:val="20"/>
            <w:szCs w:val="20"/>
          </w:rPr>
          <w:t>https://aging.sc.gov/programs-and-initiatives</w:t>
        </w:r>
      </w:hyperlink>
      <w:r w:rsidR="00263A3D">
        <w:rPr>
          <w:rFonts w:ascii="Arial" w:hAnsi="Arial" w:cs="Arial"/>
          <w:sz w:val="20"/>
          <w:szCs w:val="20"/>
        </w:rPr>
        <w:t xml:space="preserve">. </w:t>
      </w:r>
    </w:p>
    <w:p w:rsidR="00DB687E" w:rsidRDefault="00DB687E" w:rsidP="00DB687E">
      <w:pPr>
        <w:rPr>
          <w:rFonts w:ascii="Arial" w:hAnsi="Arial" w:cs="Arial"/>
          <w:sz w:val="20"/>
          <w:szCs w:val="20"/>
        </w:rPr>
      </w:pPr>
      <w:r>
        <w:rPr>
          <w:rFonts w:ascii="Arial" w:hAnsi="Arial" w:cs="Arial"/>
          <w:sz w:val="20"/>
          <w:szCs w:val="20"/>
        </w:rPr>
        <w:t xml:space="preserve">Residents can also contact </w:t>
      </w:r>
      <w:r w:rsidR="0002556D">
        <w:rPr>
          <w:rFonts w:ascii="Arial" w:hAnsi="Arial" w:cs="Arial"/>
          <w:sz w:val="20"/>
          <w:szCs w:val="20"/>
        </w:rPr>
        <w:t>SCDOA’s</w:t>
      </w:r>
      <w:r>
        <w:rPr>
          <w:rFonts w:ascii="Arial" w:hAnsi="Arial" w:cs="Arial"/>
          <w:sz w:val="20"/>
          <w:szCs w:val="20"/>
        </w:rPr>
        <w:t xml:space="preserve"> main office at </w:t>
      </w:r>
      <w:r w:rsidR="0002556D">
        <w:rPr>
          <w:rFonts w:ascii="Arial" w:hAnsi="Arial" w:cs="Arial"/>
          <w:sz w:val="20"/>
          <w:szCs w:val="20"/>
        </w:rPr>
        <w:t>1-800-868-9095</w:t>
      </w:r>
      <w:r>
        <w:rPr>
          <w:rFonts w:ascii="Arial" w:hAnsi="Arial" w:cs="Arial"/>
          <w:sz w:val="20"/>
          <w:szCs w:val="20"/>
        </w:rPr>
        <w:t xml:space="preserve"> and the </w:t>
      </w:r>
      <w:r w:rsidR="0002556D">
        <w:rPr>
          <w:rFonts w:ascii="Arial" w:hAnsi="Arial" w:cs="Arial"/>
          <w:sz w:val="20"/>
          <w:szCs w:val="20"/>
        </w:rPr>
        <w:t>local office</w:t>
      </w:r>
      <w:r>
        <w:rPr>
          <w:rFonts w:ascii="Arial" w:hAnsi="Arial" w:cs="Arial"/>
          <w:sz w:val="20"/>
          <w:szCs w:val="20"/>
        </w:rPr>
        <w:t xml:space="preserve"> at (803)</w:t>
      </w:r>
      <w:r w:rsidR="0002556D">
        <w:rPr>
          <w:rFonts w:ascii="Arial" w:hAnsi="Arial" w:cs="Arial"/>
          <w:sz w:val="20"/>
          <w:szCs w:val="20"/>
        </w:rPr>
        <w:t>-734-9900</w:t>
      </w:r>
      <w:r w:rsidR="00263A3D">
        <w:rPr>
          <w:rFonts w:ascii="Arial" w:hAnsi="Arial" w:cs="Arial"/>
          <w:sz w:val="20"/>
          <w:szCs w:val="20"/>
        </w:rPr>
        <w:t xml:space="preserve">. The main website can be reached at </w:t>
      </w:r>
      <w:hyperlink r:id="rId11" w:history="1">
        <w:r w:rsidR="00263A3D" w:rsidRPr="00DA3E72">
          <w:rPr>
            <w:rStyle w:val="Hyperlink"/>
            <w:rFonts w:ascii="Arial" w:hAnsi="Arial" w:cs="Arial"/>
            <w:sz w:val="20"/>
            <w:szCs w:val="20"/>
          </w:rPr>
          <w:t>https://aging.sc.gov/</w:t>
        </w:r>
      </w:hyperlink>
      <w:r w:rsidR="00263A3D">
        <w:rPr>
          <w:rFonts w:ascii="Arial" w:hAnsi="Arial" w:cs="Arial"/>
          <w:sz w:val="20"/>
          <w:szCs w:val="20"/>
        </w:rPr>
        <w:t xml:space="preserve">. </w:t>
      </w:r>
    </w:p>
    <w:p w:rsidR="00DB687E" w:rsidRPr="000C1100" w:rsidRDefault="00DB687E" w:rsidP="00DB687E">
      <w:pPr>
        <w:shd w:val="clear" w:color="auto" w:fill="FFFFFF"/>
        <w:tabs>
          <w:tab w:val="left" w:pos="1020"/>
        </w:tabs>
        <w:spacing w:after="270" w:line="240" w:lineRule="auto"/>
        <w:textAlignment w:val="baseline"/>
        <w:rPr>
          <w:rFonts w:ascii="Arial" w:eastAsia="Times New Roman" w:hAnsi="Arial" w:cs="Arial"/>
          <w:b/>
          <w:sz w:val="20"/>
          <w:szCs w:val="20"/>
        </w:rPr>
      </w:pPr>
    </w:p>
    <w:p w:rsidR="00011D8A" w:rsidRPr="00DB687E" w:rsidRDefault="00011D8A" w:rsidP="00DB687E"/>
    <w:sectPr w:rsidR="00011D8A" w:rsidRPr="00DB6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7E"/>
    <w:rsid w:val="00011D8A"/>
    <w:rsid w:val="0002556D"/>
    <w:rsid w:val="001166A5"/>
    <w:rsid w:val="00177FB1"/>
    <w:rsid w:val="00232AA2"/>
    <w:rsid w:val="00263A3D"/>
    <w:rsid w:val="003E23DB"/>
    <w:rsid w:val="00493C37"/>
    <w:rsid w:val="005E0C54"/>
    <w:rsid w:val="005F154D"/>
    <w:rsid w:val="006764C6"/>
    <w:rsid w:val="00972CD9"/>
    <w:rsid w:val="00A03260"/>
    <w:rsid w:val="00B97F2A"/>
    <w:rsid w:val="00C64207"/>
    <w:rsid w:val="00C83FE2"/>
    <w:rsid w:val="00CA64CD"/>
    <w:rsid w:val="00DB687E"/>
    <w:rsid w:val="00E3615C"/>
    <w:rsid w:val="00E55984"/>
    <w:rsid w:val="00E908CE"/>
    <w:rsid w:val="00ED340E"/>
    <w:rsid w:val="00F7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11C5D-585E-4CCF-8D0D-A1FDFE65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cares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ging.sc.gov/vag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uskey@aging.sc.gov" TargetMode="External"/><Relationship Id="rId11" Type="http://schemas.openxmlformats.org/officeDocument/2006/relationships/hyperlink" Target="https://aging.sc.gov/" TargetMode="External"/><Relationship Id="rId5" Type="http://schemas.openxmlformats.org/officeDocument/2006/relationships/hyperlink" Target="https://special.usps.com/testkits" TargetMode="External"/><Relationship Id="rId10" Type="http://schemas.openxmlformats.org/officeDocument/2006/relationships/hyperlink" Target="https://aging.sc.gov/programs-and-initiatives" TargetMode="External"/><Relationship Id="rId4" Type="http://schemas.openxmlformats.org/officeDocument/2006/relationships/image" Target="media/image1.jpeg"/><Relationship Id="rId9" Type="http://schemas.openxmlformats.org/officeDocument/2006/relationships/hyperlink" Target="mailto:csimmons@aging.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COUNTY\cb235505</dc:creator>
  <cp:keywords/>
  <dc:description/>
  <cp:lastModifiedBy>BRYANT DAVIS</cp:lastModifiedBy>
  <cp:revision>2</cp:revision>
  <dcterms:created xsi:type="dcterms:W3CDTF">2022-03-04T14:59:00Z</dcterms:created>
  <dcterms:modified xsi:type="dcterms:W3CDTF">2022-03-04T14:59:00Z</dcterms:modified>
</cp:coreProperties>
</file>